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EB1F" w14:textId="77777777" w:rsidR="008B2D61" w:rsidRPr="00AD2A11" w:rsidRDefault="008B2D61" w:rsidP="008B2D61">
      <w:pPr>
        <w:jc w:val="center"/>
        <w:rPr>
          <w:b/>
          <w:bCs/>
          <w:lang w:val="es-MX"/>
        </w:rPr>
      </w:pPr>
      <w:r w:rsidRPr="00AD2A11">
        <w:rPr>
          <w:b/>
          <w:bCs/>
          <w:lang w:val="es-MX"/>
        </w:rPr>
        <w:t>BASES DE POSTULACIÓN</w:t>
      </w:r>
    </w:p>
    <w:p w14:paraId="7E2BB796" w14:textId="732EE95C" w:rsidR="008B2D61" w:rsidRPr="00AD2A11" w:rsidRDefault="008B2D61" w:rsidP="008B2D61">
      <w:pPr>
        <w:jc w:val="center"/>
        <w:rPr>
          <w:b/>
          <w:bCs/>
          <w:lang w:val="es-MX"/>
        </w:rPr>
      </w:pPr>
      <w:r>
        <w:rPr>
          <w:b/>
          <w:bCs/>
          <w:lang w:val="es-MX"/>
        </w:rPr>
        <w:t>EXPOSITORES STAND EXTERIORES Y SECTOR INFANTIL</w:t>
      </w:r>
    </w:p>
    <w:p w14:paraId="6E2EDF97" w14:textId="616F5A42" w:rsidR="008B2D61" w:rsidRDefault="008B2D61" w:rsidP="008B2D61">
      <w:pPr>
        <w:jc w:val="center"/>
        <w:rPr>
          <w:b/>
          <w:bCs/>
          <w:u w:val="single"/>
          <w:lang w:val="es-MX"/>
        </w:rPr>
      </w:pPr>
      <w:r w:rsidRPr="00AD2A11">
        <w:rPr>
          <w:b/>
          <w:bCs/>
          <w:u w:val="single"/>
          <w:lang w:val="es-MX"/>
        </w:rPr>
        <w:t>“XVII</w:t>
      </w:r>
      <w:r>
        <w:rPr>
          <w:b/>
          <w:bCs/>
          <w:u w:val="single"/>
          <w:lang w:val="es-MX"/>
        </w:rPr>
        <w:t>I</w:t>
      </w:r>
      <w:r w:rsidRPr="00AD2A11">
        <w:rPr>
          <w:b/>
          <w:bCs/>
          <w:u w:val="single"/>
          <w:lang w:val="es-MX"/>
        </w:rPr>
        <w:t xml:space="preserve"> FIESTA COSTUMBRISTA CATAPILCO 202</w:t>
      </w:r>
      <w:r>
        <w:rPr>
          <w:b/>
          <w:bCs/>
          <w:u w:val="single"/>
          <w:lang w:val="es-MX"/>
        </w:rPr>
        <w:t>5</w:t>
      </w:r>
      <w:r w:rsidRPr="00AD2A11">
        <w:rPr>
          <w:b/>
          <w:bCs/>
          <w:u w:val="single"/>
          <w:lang w:val="es-MX"/>
        </w:rPr>
        <w:t>”</w:t>
      </w:r>
    </w:p>
    <w:p w14:paraId="1744857D" w14:textId="77777777" w:rsidR="008B2D61" w:rsidRDefault="008B2D61" w:rsidP="008B2D61">
      <w:pPr>
        <w:jc w:val="center"/>
        <w:rPr>
          <w:b/>
          <w:bCs/>
          <w:u w:val="single"/>
          <w:lang w:val="es-MX"/>
        </w:rPr>
      </w:pPr>
    </w:p>
    <w:p w14:paraId="3AC1D9F6" w14:textId="77777777" w:rsidR="008B2D61" w:rsidRPr="0009550D" w:rsidRDefault="008B2D61" w:rsidP="008B2D61">
      <w:pPr>
        <w:pStyle w:val="Prrafodelista"/>
        <w:numPr>
          <w:ilvl w:val="0"/>
          <w:numId w:val="1"/>
        </w:numPr>
        <w:jc w:val="both"/>
        <w:rPr>
          <w:b/>
          <w:bCs/>
          <w:lang w:val="es-MX"/>
        </w:rPr>
      </w:pPr>
      <w:r w:rsidRPr="00AD2A11">
        <w:rPr>
          <w:b/>
          <w:bCs/>
          <w:lang w:val="es-MX"/>
        </w:rPr>
        <w:t>RESEÑA</w:t>
      </w:r>
    </w:p>
    <w:p w14:paraId="39D38C22" w14:textId="3571CFB5" w:rsidR="008B2D61" w:rsidRDefault="008B2D61" w:rsidP="008B2D61">
      <w:pPr>
        <w:ind w:left="360"/>
        <w:jc w:val="both"/>
        <w:rPr>
          <w:lang w:val="es-MX"/>
        </w:rPr>
      </w:pPr>
      <w:r>
        <w:rPr>
          <w:b/>
          <w:bCs/>
          <w:lang w:val="es-MX"/>
        </w:rPr>
        <w:t>1.1.- LA FIESTA COSTUMBRISTA DE CATAPILCO 2025</w:t>
      </w:r>
      <w:r w:rsidRPr="00AD2A11">
        <w:rPr>
          <w:lang w:val="es-MX"/>
        </w:rPr>
        <w:t>, es organizada</w:t>
      </w:r>
      <w:r>
        <w:rPr>
          <w:b/>
          <w:bCs/>
          <w:lang w:val="es-MX"/>
        </w:rPr>
        <w:t xml:space="preserve"> </w:t>
      </w:r>
      <w:r w:rsidRPr="00AD2A11">
        <w:rPr>
          <w:lang w:val="es-MX"/>
        </w:rPr>
        <w:t>por la Ilustre Municipalidad de Zapalla</w:t>
      </w:r>
      <w:r>
        <w:rPr>
          <w:lang w:val="es-MX"/>
        </w:rPr>
        <w:t>r</w:t>
      </w:r>
      <w:r w:rsidRPr="00AD2A11">
        <w:rPr>
          <w:lang w:val="es-MX"/>
        </w:rPr>
        <w:t xml:space="preserve">, la Corporación de Deportes y Recreación Municipal de Zapallar y la Fundación Municipal de </w:t>
      </w:r>
      <w:r>
        <w:rPr>
          <w:lang w:val="es-MX"/>
        </w:rPr>
        <w:t>C</w:t>
      </w:r>
      <w:r w:rsidRPr="00AD2A11">
        <w:rPr>
          <w:lang w:val="es-MX"/>
        </w:rPr>
        <w:t xml:space="preserve">ultura de Zapallar, y se encuentra programada para los días </w:t>
      </w:r>
      <w:r w:rsidRPr="00065AE3">
        <w:rPr>
          <w:lang w:val="es-MX"/>
        </w:rPr>
        <w:t>17,18,19,20</w:t>
      </w:r>
      <w:r>
        <w:rPr>
          <w:lang w:val="es-MX"/>
        </w:rPr>
        <w:t xml:space="preserve"> y </w:t>
      </w:r>
      <w:r w:rsidRPr="00065AE3">
        <w:rPr>
          <w:lang w:val="es-MX"/>
        </w:rPr>
        <w:t>2</w:t>
      </w:r>
      <w:r>
        <w:rPr>
          <w:lang w:val="es-MX"/>
        </w:rPr>
        <w:t>1</w:t>
      </w:r>
      <w:r w:rsidRPr="00065AE3">
        <w:rPr>
          <w:lang w:val="es-MX"/>
        </w:rPr>
        <w:t xml:space="preserve"> </w:t>
      </w:r>
      <w:r w:rsidRPr="00AD2A11">
        <w:rPr>
          <w:lang w:val="es-MX"/>
        </w:rPr>
        <w:t>de septiembre del año en curs</w:t>
      </w:r>
      <w:r>
        <w:rPr>
          <w:lang w:val="es-MX"/>
        </w:rPr>
        <w:t>o, con el objetivo de realizar un evento tradicional integrando instituciones campesinas, comunitarias, artísticas, productivas, etc. Instalando una feria que contará con área de expositores de artesanía típica, productos agrícolas, productos gourmet artesanales, tejido artesanal, cosmética artesanal, un patio de comidas, rodeo, carreras a la chilena, granja educativa, ruca pueblos originarios, juegos típicos y populares, constituyendo una fiesta de cultura nacional fortaleciendo a la comuna de Zapallar y en particular a la localidad de Catapilco permitiendo la difusión de su quehacer a nivel local, regional y nacional.</w:t>
      </w:r>
    </w:p>
    <w:p w14:paraId="03B3BF0F" w14:textId="77777777" w:rsidR="008B2D61" w:rsidRDefault="008B2D61" w:rsidP="008B2D61">
      <w:pPr>
        <w:ind w:left="360"/>
        <w:jc w:val="both"/>
        <w:rPr>
          <w:b/>
          <w:bCs/>
          <w:lang w:val="es-MX"/>
        </w:rPr>
      </w:pPr>
      <w:r>
        <w:rPr>
          <w:b/>
          <w:bCs/>
          <w:lang w:val="es-MX"/>
        </w:rPr>
        <w:t>1.2.- OBJETIVOS GENERALES</w:t>
      </w:r>
    </w:p>
    <w:p w14:paraId="21B55999" w14:textId="77777777" w:rsidR="008B2D61" w:rsidRDefault="008B2D61" w:rsidP="008B2D61">
      <w:pPr>
        <w:ind w:left="360"/>
        <w:jc w:val="both"/>
        <w:rPr>
          <w:lang w:val="es-MX"/>
        </w:rPr>
      </w:pPr>
      <w:r>
        <w:rPr>
          <w:b/>
          <w:bCs/>
          <w:lang w:val="es-MX"/>
        </w:rPr>
        <w:t xml:space="preserve">1.2.1.- </w:t>
      </w:r>
      <w:r w:rsidRPr="005759E7">
        <w:rPr>
          <w:lang w:val="es-MX"/>
        </w:rPr>
        <w:t xml:space="preserve">Promover la recuperación </w:t>
      </w:r>
      <w:r>
        <w:rPr>
          <w:lang w:val="es-MX"/>
        </w:rPr>
        <w:t>y mantención de actividades culturales propias, que rescaten y destaquen nuestras tradiciones patrias.</w:t>
      </w:r>
    </w:p>
    <w:p w14:paraId="453B106F" w14:textId="77777777" w:rsidR="008B2D61" w:rsidRDefault="008B2D61" w:rsidP="008B2D61">
      <w:pPr>
        <w:ind w:left="360"/>
        <w:jc w:val="both"/>
        <w:rPr>
          <w:lang w:val="es-MX"/>
        </w:rPr>
      </w:pPr>
      <w:r w:rsidRPr="0009550D">
        <w:rPr>
          <w:b/>
          <w:bCs/>
          <w:lang w:val="es-MX"/>
        </w:rPr>
        <w:t>1.2.2.-</w:t>
      </w:r>
      <w:r>
        <w:rPr>
          <w:b/>
          <w:bCs/>
          <w:lang w:val="es-MX"/>
        </w:rPr>
        <w:t xml:space="preserve"> </w:t>
      </w:r>
      <w:r w:rsidRPr="0009550D">
        <w:rPr>
          <w:lang w:val="es-MX"/>
        </w:rPr>
        <w:t>Generar actividades</w:t>
      </w:r>
      <w:r>
        <w:rPr>
          <w:b/>
          <w:bCs/>
          <w:lang w:val="es-MX"/>
        </w:rPr>
        <w:t xml:space="preserve"> </w:t>
      </w:r>
      <w:r w:rsidRPr="0009550D">
        <w:rPr>
          <w:lang w:val="es-MX"/>
        </w:rPr>
        <w:t>que aporten al Desarrollo Económico Local de la comuna de Zapallar.</w:t>
      </w:r>
    </w:p>
    <w:p w14:paraId="05F2419A" w14:textId="77777777" w:rsidR="008B2D61" w:rsidRDefault="008B2D61" w:rsidP="008B2D61">
      <w:pPr>
        <w:ind w:left="360"/>
        <w:jc w:val="both"/>
        <w:rPr>
          <w:lang w:val="es-MX"/>
        </w:rPr>
      </w:pPr>
      <w:r w:rsidRPr="0009550D">
        <w:rPr>
          <w:b/>
          <w:bCs/>
          <w:lang w:val="es-MX"/>
        </w:rPr>
        <w:t>1.2.3.-</w:t>
      </w:r>
      <w:r>
        <w:rPr>
          <w:b/>
          <w:bCs/>
          <w:lang w:val="es-MX"/>
        </w:rPr>
        <w:t xml:space="preserve"> </w:t>
      </w:r>
      <w:r w:rsidRPr="0009550D">
        <w:rPr>
          <w:lang w:val="es-MX"/>
        </w:rPr>
        <w:t>Potenciar la imagen turística de la comuna de Zapallar.</w:t>
      </w:r>
    </w:p>
    <w:p w14:paraId="39CB6B2A" w14:textId="77777777" w:rsidR="008B2D61" w:rsidRDefault="008B2D61" w:rsidP="008B2D61">
      <w:pPr>
        <w:ind w:left="360"/>
        <w:jc w:val="both"/>
        <w:rPr>
          <w:b/>
          <w:bCs/>
          <w:lang w:val="es-MX"/>
        </w:rPr>
      </w:pPr>
      <w:r w:rsidRPr="0009550D">
        <w:rPr>
          <w:b/>
          <w:bCs/>
          <w:lang w:val="es-MX"/>
        </w:rPr>
        <w:t xml:space="preserve">1.3.- OBJETIVOS ESPECIFICOS </w:t>
      </w:r>
    </w:p>
    <w:p w14:paraId="4BDB0944" w14:textId="77777777" w:rsidR="008B2D61" w:rsidRDefault="008B2D61" w:rsidP="008B2D61">
      <w:pPr>
        <w:ind w:left="360"/>
        <w:jc w:val="both"/>
        <w:rPr>
          <w:lang w:val="es-MX"/>
        </w:rPr>
      </w:pPr>
      <w:r>
        <w:rPr>
          <w:b/>
          <w:bCs/>
          <w:lang w:val="es-MX"/>
        </w:rPr>
        <w:t xml:space="preserve">1.3.1.- </w:t>
      </w:r>
      <w:r w:rsidRPr="0009550D">
        <w:rPr>
          <w:lang w:val="es-MX"/>
        </w:rPr>
        <w:t>Transformar a Catapilco en un punto de encuentro y participación para la comunidad, la familia, en torno a las tradiciones, la cultura y la recreación.</w:t>
      </w:r>
    </w:p>
    <w:p w14:paraId="2CFF5BD5" w14:textId="77777777" w:rsidR="008B2D61" w:rsidRDefault="008B2D61" w:rsidP="008B2D61">
      <w:pPr>
        <w:ind w:left="360"/>
        <w:jc w:val="both"/>
        <w:rPr>
          <w:lang w:val="es-MX"/>
        </w:rPr>
      </w:pPr>
      <w:r w:rsidRPr="00861818">
        <w:rPr>
          <w:b/>
          <w:bCs/>
          <w:lang w:val="es-MX"/>
        </w:rPr>
        <w:t>1.3.2.-</w:t>
      </w:r>
      <w:r>
        <w:rPr>
          <w:lang w:val="es-MX"/>
        </w:rPr>
        <w:t xml:space="preserve"> Promoción y Desarrollo de los artesanos, emprendedores y microempresarios de la comuna de Zapallar y del país en general.</w:t>
      </w:r>
    </w:p>
    <w:p w14:paraId="5B72C3F5" w14:textId="77777777" w:rsidR="008B2D61" w:rsidRDefault="008B2D61" w:rsidP="008B2D61">
      <w:pPr>
        <w:ind w:left="360"/>
        <w:jc w:val="both"/>
        <w:rPr>
          <w:lang w:val="es-MX"/>
        </w:rPr>
      </w:pPr>
      <w:r w:rsidRPr="00861818">
        <w:rPr>
          <w:b/>
          <w:bCs/>
          <w:lang w:val="es-MX"/>
        </w:rPr>
        <w:t>1.3.3.-</w:t>
      </w:r>
      <w:r>
        <w:rPr>
          <w:lang w:val="es-MX"/>
        </w:rPr>
        <w:t xml:space="preserve"> Contar con una variada gama de productos típicos, artesanales, gastronómicos, de carácter nacional e internacional.</w:t>
      </w:r>
    </w:p>
    <w:p w14:paraId="5CD47614" w14:textId="77777777" w:rsidR="008B2D61" w:rsidRDefault="008B2D61" w:rsidP="008B2D61">
      <w:pPr>
        <w:ind w:left="360"/>
        <w:jc w:val="both"/>
        <w:rPr>
          <w:b/>
          <w:bCs/>
          <w:lang w:val="es-MX"/>
        </w:rPr>
      </w:pPr>
      <w:r>
        <w:rPr>
          <w:b/>
          <w:bCs/>
          <w:lang w:val="es-MX"/>
        </w:rPr>
        <w:t>II.</w:t>
      </w:r>
      <w:r>
        <w:rPr>
          <w:lang w:val="es-MX"/>
        </w:rPr>
        <w:t xml:space="preserve"> </w:t>
      </w:r>
      <w:r w:rsidRPr="00FA3E3F">
        <w:rPr>
          <w:b/>
          <w:bCs/>
          <w:lang w:val="es-MX"/>
        </w:rPr>
        <w:t>DE LOS REQUISITOS DE PARTICIPACIÓN</w:t>
      </w:r>
    </w:p>
    <w:p w14:paraId="5DC2C291" w14:textId="055DD35F" w:rsidR="008B2D61" w:rsidRDefault="008B2D61" w:rsidP="008B2D61">
      <w:pPr>
        <w:ind w:left="360"/>
        <w:jc w:val="both"/>
        <w:rPr>
          <w:lang w:val="es-MX"/>
        </w:rPr>
      </w:pPr>
      <w:r>
        <w:rPr>
          <w:b/>
          <w:bCs/>
          <w:lang w:val="es-MX"/>
        </w:rPr>
        <w:t xml:space="preserve">2.1.- </w:t>
      </w:r>
      <w:r w:rsidRPr="00DD0B14">
        <w:rPr>
          <w:lang w:val="es-MX"/>
        </w:rPr>
        <w:t xml:space="preserve">Podrán participar como </w:t>
      </w:r>
      <w:r>
        <w:rPr>
          <w:lang w:val="es-MX"/>
        </w:rPr>
        <w:t>expositores</w:t>
      </w:r>
      <w:r w:rsidRPr="00DD0B14">
        <w:rPr>
          <w:lang w:val="es-MX"/>
        </w:rPr>
        <w:t xml:space="preserve"> del </w:t>
      </w:r>
      <w:r>
        <w:rPr>
          <w:lang w:val="es-MX"/>
        </w:rPr>
        <w:t>sector exterior y sector infantil</w:t>
      </w:r>
      <w:r w:rsidRPr="00DD0B14">
        <w:rPr>
          <w:lang w:val="es-MX"/>
        </w:rPr>
        <w:t>: Emprendedores, Empresarios (Micro, pequeño o mediano) y Organizaciones Comunitarias que acrediten vigencia con certificado de personalidad jurídica, con productos o servicios que tengan relación con el</w:t>
      </w:r>
      <w:r>
        <w:rPr>
          <w:b/>
          <w:bCs/>
          <w:lang w:val="es-MX"/>
        </w:rPr>
        <w:t xml:space="preserve"> </w:t>
      </w:r>
      <w:r w:rsidRPr="00DD0B14">
        <w:rPr>
          <w:lang w:val="es-MX"/>
        </w:rPr>
        <w:t>carácter de la Fiesta Costumbrista de Catapilco 202</w:t>
      </w:r>
      <w:r>
        <w:rPr>
          <w:lang w:val="es-MX"/>
        </w:rPr>
        <w:t>5</w:t>
      </w:r>
      <w:r w:rsidRPr="00DD0B14">
        <w:rPr>
          <w:lang w:val="es-MX"/>
        </w:rPr>
        <w:t>, que cuenten con los permisos y/o autorizaciones pertinentes de la autoridad sanitaria, SII, SAG, según corresponda.</w:t>
      </w:r>
    </w:p>
    <w:p w14:paraId="411F8958" w14:textId="77777777" w:rsidR="008B2D61" w:rsidRDefault="008B2D61" w:rsidP="008B2D61"/>
    <w:p w14:paraId="71E4D626" w14:textId="77777777" w:rsidR="008B2D61" w:rsidRDefault="008B2D61" w:rsidP="008B2D61">
      <w:pPr>
        <w:ind w:left="360"/>
        <w:jc w:val="both"/>
        <w:rPr>
          <w:b/>
          <w:bCs/>
          <w:lang w:val="es-MX"/>
        </w:rPr>
      </w:pPr>
      <w:r w:rsidRPr="00DD0B14">
        <w:rPr>
          <w:b/>
          <w:bCs/>
          <w:lang w:val="es-MX"/>
        </w:rPr>
        <w:lastRenderedPageBreak/>
        <w:t>2.2.-</w:t>
      </w:r>
      <w:r>
        <w:rPr>
          <w:b/>
          <w:bCs/>
          <w:lang w:val="es-MX"/>
        </w:rPr>
        <w:t>CONVOCATORIA</w:t>
      </w:r>
    </w:p>
    <w:p w14:paraId="72F86032" w14:textId="616156DB" w:rsidR="008B2D61" w:rsidRDefault="008B2D61" w:rsidP="008B2D61">
      <w:pPr>
        <w:ind w:left="360"/>
        <w:jc w:val="both"/>
        <w:rPr>
          <w:lang w:val="es-MX"/>
        </w:rPr>
      </w:pPr>
      <w:r w:rsidRPr="00DD0B14">
        <w:rPr>
          <w:lang w:val="es-MX"/>
        </w:rPr>
        <w:t xml:space="preserve">Se abren las postulaciones públicas para participar en la </w:t>
      </w:r>
      <w:r w:rsidR="008D345A">
        <w:rPr>
          <w:lang w:val="es-MX"/>
        </w:rPr>
        <w:t>decimoctava</w:t>
      </w:r>
      <w:r w:rsidRPr="00DD0B14">
        <w:rPr>
          <w:lang w:val="es-MX"/>
        </w:rPr>
        <w:t xml:space="preserve"> versión de la Fiesta Costumbrista de Catapilco 202</w:t>
      </w:r>
      <w:r>
        <w:rPr>
          <w:lang w:val="es-MX"/>
        </w:rPr>
        <w:t>5</w:t>
      </w:r>
      <w:r>
        <w:rPr>
          <w:b/>
          <w:bCs/>
          <w:lang w:val="es-MX"/>
        </w:rPr>
        <w:t xml:space="preserve">, </w:t>
      </w:r>
      <w:r w:rsidRPr="00065AE3">
        <w:rPr>
          <w:lang w:val="es-MX"/>
        </w:rPr>
        <w:t xml:space="preserve">a partir del día </w:t>
      </w:r>
      <w:r w:rsidR="008E3389">
        <w:rPr>
          <w:lang w:val="es-MX"/>
        </w:rPr>
        <w:t>jueves 17 de julio al 17 de agosto</w:t>
      </w:r>
      <w:r w:rsidRPr="00065AE3">
        <w:rPr>
          <w:lang w:val="es-MX"/>
        </w:rPr>
        <w:t xml:space="preserve"> del presente año,</w:t>
      </w:r>
      <w:r w:rsidRPr="00065AE3">
        <w:rPr>
          <w:b/>
          <w:bCs/>
          <w:lang w:val="es-MX"/>
        </w:rPr>
        <w:t xml:space="preserve"> </w:t>
      </w:r>
      <w:r w:rsidRPr="00DD0B14">
        <w:rPr>
          <w:lang w:val="es-MX"/>
        </w:rPr>
        <w:t>que contará con difusión a través de medios electrónicos, página web, correos electrónicos y prensa local.</w:t>
      </w:r>
    </w:p>
    <w:p w14:paraId="3D8F49B0" w14:textId="77777777" w:rsidR="008B2D61" w:rsidRPr="00DD0B14" w:rsidRDefault="008B2D61" w:rsidP="008B2D61">
      <w:pPr>
        <w:ind w:left="360"/>
        <w:jc w:val="both"/>
        <w:rPr>
          <w:b/>
          <w:bCs/>
          <w:lang w:val="es-MX"/>
        </w:rPr>
      </w:pPr>
      <w:r w:rsidRPr="00DD0B14">
        <w:rPr>
          <w:b/>
          <w:bCs/>
          <w:lang w:val="es-MX"/>
        </w:rPr>
        <w:t>2.3.- POSTULACIÓN</w:t>
      </w:r>
    </w:p>
    <w:p w14:paraId="3D0AB197" w14:textId="476C463F" w:rsidR="008B2D61" w:rsidRDefault="008B2D61" w:rsidP="008B2D61">
      <w:pPr>
        <w:ind w:left="360"/>
        <w:jc w:val="both"/>
        <w:rPr>
          <w:lang w:val="es-MX"/>
        </w:rPr>
      </w:pPr>
      <w:r w:rsidRPr="00DD0B14">
        <w:rPr>
          <w:b/>
          <w:bCs/>
          <w:lang w:val="es-MX"/>
        </w:rPr>
        <w:t>2.3.1.-</w:t>
      </w:r>
      <w:r w:rsidRPr="00DD0B14">
        <w:rPr>
          <w:lang w:val="es-MX"/>
        </w:rPr>
        <w:t>Los</w:t>
      </w:r>
      <w:r>
        <w:rPr>
          <w:lang w:val="es-MX"/>
        </w:rPr>
        <w:t xml:space="preserve"> postulantes </w:t>
      </w:r>
      <w:r w:rsidRPr="00DD0B14">
        <w:rPr>
          <w:lang w:val="es-MX"/>
        </w:rPr>
        <w:t xml:space="preserve">deberán presentar su postulación completando la ficha de inscripción correspondiente, con todos los antecedentes requeridos en esta, y enviarla al correo electrónico </w:t>
      </w:r>
      <w:hyperlink r:id="rId8" w:history="1">
        <w:r w:rsidRPr="00362F26">
          <w:rPr>
            <w:rStyle w:val="Hipervnculo"/>
            <w:lang w:val="es-MX"/>
          </w:rPr>
          <w:t>emprendedores@munizapallar.cl</w:t>
        </w:r>
      </w:hyperlink>
      <w:r>
        <w:rPr>
          <w:lang w:val="es-MX"/>
        </w:rPr>
        <w:t xml:space="preserve"> , o haciendo entrega de los antecedentes de participación de forma personal en la Oficina Municipal de Catapilco ubicada en Av. José María Mercado N° 478, Catapilco.</w:t>
      </w:r>
    </w:p>
    <w:p w14:paraId="5E4BC0BA" w14:textId="702CEA7E" w:rsidR="008B2D61" w:rsidRPr="001137C3" w:rsidRDefault="008B2D61" w:rsidP="008B2D61">
      <w:pPr>
        <w:ind w:left="360"/>
        <w:jc w:val="both"/>
        <w:rPr>
          <w:lang w:val="es-MX"/>
        </w:rPr>
      </w:pPr>
      <w:r w:rsidRPr="00182B9E">
        <w:rPr>
          <w:b/>
          <w:bCs/>
          <w:lang w:val="es-MX"/>
        </w:rPr>
        <w:t>2.3.2.-</w:t>
      </w:r>
      <w:r>
        <w:rPr>
          <w:b/>
          <w:bCs/>
          <w:lang w:val="es-MX"/>
        </w:rPr>
        <w:t xml:space="preserve"> </w:t>
      </w:r>
      <w:r w:rsidRPr="001137C3">
        <w:rPr>
          <w:lang w:val="es-MX"/>
        </w:rPr>
        <w:t>Sin prejuicio de la selección que realice la comisión, tanto el alcalde como la organización del evento, podrán eliminar a aquellos postulantes que se estime que no cumplen con lo establecido en las presentes bases de postulación, en cuyo caso, tanto el alcalde como la comisión de evaluación, podrán seleccionar a otros postulantes que reemplace aquel eliminado.</w:t>
      </w:r>
    </w:p>
    <w:p w14:paraId="1B2D755E" w14:textId="02B16577" w:rsidR="008B2D61" w:rsidRDefault="008B2D61" w:rsidP="008B2D61">
      <w:pPr>
        <w:ind w:left="360"/>
        <w:jc w:val="both"/>
        <w:rPr>
          <w:lang w:val="es-MX"/>
        </w:rPr>
      </w:pPr>
      <w:r w:rsidRPr="00182B9E">
        <w:rPr>
          <w:b/>
          <w:bCs/>
          <w:lang w:val="es-MX"/>
        </w:rPr>
        <w:t>2.3.3.-</w:t>
      </w:r>
      <w:r>
        <w:rPr>
          <w:b/>
          <w:bCs/>
          <w:lang w:val="es-MX"/>
        </w:rPr>
        <w:t xml:space="preserve"> </w:t>
      </w:r>
      <w:r w:rsidRPr="00182B9E">
        <w:rPr>
          <w:lang w:val="es-MX"/>
        </w:rPr>
        <w:t>La Organización de la Fiesta Costumbrista de Catapilco 202</w:t>
      </w:r>
      <w:r>
        <w:rPr>
          <w:lang w:val="es-MX"/>
        </w:rPr>
        <w:t>5</w:t>
      </w:r>
      <w:r w:rsidRPr="00182B9E">
        <w:rPr>
          <w:lang w:val="es-MX"/>
        </w:rPr>
        <w:t xml:space="preserve"> se reserva el derecho de convocar a quienes considere reconocidos y destacados dentro de los distintos ámbitos del Evento.</w:t>
      </w:r>
    </w:p>
    <w:p w14:paraId="39FC49CD" w14:textId="50FCFFC5" w:rsidR="008B2D61" w:rsidRPr="00255060" w:rsidRDefault="008B2D61" w:rsidP="008B2D61">
      <w:pPr>
        <w:ind w:left="360"/>
        <w:jc w:val="both"/>
        <w:rPr>
          <w:color w:val="C00000"/>
          <w:lang w:val="es-MX"/>
        </w:rPr>
      </w:pPr>
      <w:r w:rsidRPr="00182B9E">
        <w:rPr>
          <w:b/>
          <w:bCs/>
          <w:lang w:val="es-MX"/>
        </w:rPr>
        <w:t xml:space="preserve">2.3.4.- </w:t>
      </w:r>
      <w:r w:rsidRPr="008C2033">
        <w:rPr>
          <w:lang w:val="es-MX"/>
        </w:rPr>
        <w:t>Los expositores que postulen a la Fiesta Costumbrista de Catapilco 202</w:t>
      </w:r>
      <w:r>
        <w:rPr>
          <w:lang w:val="es-MX"/>
        </w:rPr>
        <w:t>5</w:t>
      </w:r>
      <w:r w:rsidRPr="008C2033">
        <w:rPr>
          <w:lang w:val="es-MX"/>
        </w:rPr>
        <w:t xml:space="preserve"> deben contar con mercadería suficiente para su comercialización en los </w:t>
      </w:r>
      <w:r>
        <w:rPr>
          <w:lang w:val="es-MX"/>
        </w:rPr>
        <w:t>5</w:t>
      </w:r>
      <w:r w:rsidRPr="00065AE3">
        <w:rPr>
          <w:lang w:val="es-MX"/>
        </w:rPr>
        <w:t xml:space="preserve"> días del evento.</w:t>
      </w:r>
    </w:p>
    <w:p w14:paraId="1EA80F39" w14:textId="77777777" w:rsidR="008B2D61" w:rsidRPr="008C2033" w:rsidRDefault="008B2D61" w:rsidP="008B2D61">
      <w:pPr>
        <w:ind w:left="360"/>
        <w:jc w:val="both"/>
        <w:rPr>
          <w:b/>
          <w:bCs/>
          <w:lang w:val="es-MX"/>
        </w:rPr>
      </w:pPr>
      <w:r w:rsidRPr="008C2033">
        <w:rPr>
          <w:b/>
          <w:bCs/>
          <w:lang w:val="es-MX"/>
        </w:rPr>
        <w:t>2.4.- SELECCIÓN</w:t>
      </w:r>
    </w:p>
    <w:p w14:paraId="35E59D93" w14:textId="77777777" w:rsidR="00F5136E" w:rsidRDefault="00F5136E" w:rsidP="00F5136E">
      <w:pPr>
        <w:ind w:left="360"/>
        <w:jc w:val="both"/>
        <w:rPr>
          <w:lang w:val="es-MX"/>
        </w:rPr>
      </w:pPr>
      <w:r>
        <w:rPr>
          <w:lang w:val="es-MX"/>
        </w:rPr>
        <w:t xml:space="preserve">El proceso de selección de los postulantes del sector del Patio de Comidas y </w:t>
      </w:r>
      <w:proofErr w:type="spellStart"/>
      <w:r>
        <w:rPr>
          <w:lang w:val="es-MX"/>
        </w:rPr>
        <w:t>Food</w:t>
      </w:r>
      <w:proofErr w:type="spellEnd"/>
      <w:r>
        <w:rPr>
          <w:lang w:val="es-MX"/>
        </w:rPr>
        <w:t xml:space="preserve"> </w:t>
      </w:r>
      <w:proofErr w:type="spellStart"/>
      <w:r>
        <w:rPr>
          <w:lang w:val="es-MX"/>
        </w:rPr>
        <w:t>Truck</w:t>
      </w:r>
      <w:proofErr w:type="spellEnd"/>
      <w:r>
        <w:rPr>
          <w:lang w:val="es-MX"/>
        </w:rPr>
        <w:t>. estará a cargo de una comisión evaluadora compuesta por:  el Administrador municipal o quien lo subrogue, director Desarrollo Comunitario o quien lo subrogue, y encargado del Departamento Desarrollo Económico Local, dicha comisión aplicará los criterios de evaluación establecidas a continuación, dentro de los plazos indicados desde el 20 de agosto hasta el 25 de agosto de 2025.</w:t>
      </w:r>
    </w:p>
    <w:tbl>
      <w:tblPr>
        <w:tblStyle w:val="Tablaconcuadrcula"/>
        <w:tblW w:w="0" w:type="auto"/>
        <w:tblInd w:w="360" w:type="dxa"/>
        <w:tblLook w:val="04A0" w:firstRow="1" w:lastRow="0" w:firstColumn="1" w:lastColumn="0" w:noHBand="0" w:noVBand="1"/>
      </w:tblPr>
      <w:tblGrid>
        <w:gridCol w:w="2858"/>
        <w:gridCol w:w="2805"/>
        <w:gridCol w:w="2805"/>
      </w:tblGrid>
      <w:tr w:rsidR="008B2D61" w14:paraId="546A5A43" w14:textId="77777777" w:rsidTr="00A249B2">
        <w:tc>
          <w:tcPr>
            <w:tcW w:w="8468" w:type="dxa"/>
            <w:gridSpan w:val="3"/>
            <w:shd w:val="clear" w:color="auto" w:fill="C5D3FF"/>
          </w:tcPr>
          <w:p w14:paraId="70003E7E" w14:textId="77777777" w:rsidR="008B2D61" w:rsidRPr="008C2033" w:rsidRDefault="008B2D61" w:rsidP="00A249B2">
            <w:pPr>
              <w:jc w:val="center"/>
              <w:rPr>
                <w:b/>
                <w:bCs/>
                <w:lang w:val="es-MX"/>
              </w:rPr>
            </w:pPr>
            <w:r>
              <w:rPr>
                <w:b/>
                <w:bCs/>
                <w:lang w:val="es-MX"/>
              </w:rPr>
              <w:t xml:space="preserve">Criterios de Evaluación </w:t>
            </w:r>
          </w:p>
        </w:tc>
      </w:tr>
      <w:tr w:rsidR="008B2D61" w14:paraId="0A4ED347" w14:textId="77777777" w:rsidTr="00A249B2">
        <w:tc>
          <w:tcPr>
            <w:tcW w:w="2858" w:type="dxa"/>
            <w:shd w:val="clear" w:color="auto" w:fill="C5D3FF"/>
          </w:tcPr>
          <w:p w14:paraId="0F15AB29" w14:textId="77777777" w:rsidR="008B2D61" w:rsidRPr="008C2033" w:rsidRDefault="008B2D61" w:rsidP="00A249B2">
            <w:pPr>
              <w:jc w:val="center"/>
              <w:rPr>
                <w:b/>
                <w:bCs/>
                <w:lang w:val="es-MX"/>
              </w:rPr>
            </w:pPr>
            <w:r w:rsidRPr="008C2033">
              <w:rPr>
                <w:b/>
                <w:bCs/>
                <w:lang w:val="es-MX"/>
              </w:rPr>
              <w:t>Requisitos</w:t>
            </w:r>
          </w:p>
        </w:tc>
        <w:tc>
          <w:tcPr>
            <w:tcW w:w="2805" w:type="dxa"/>
            <w:shd w:val="clear" w:color="auto" w:fill="C5D3FF"/>
          </w:tcPr>
          <w:p w14:paraId="4D54102C" w14:textId="77777777" w:rsidR="008B2D61" w:rsidRPr="008C2033" w:rsidRDefault="008B2D61" w:rsidP="008B2D61">
            <w:pPr>
              <w:jc w:val="center"/>
              <w:rPr>
                <w:b/>
                <w:bCs/>
                <w:lang w:val="es-MX"/>
              </w:rPr>
            </w:pPr>
            <w:r w:rsidRPr="008C2033">
              <w:rPr>
                <w:b/>
                <w:bCs/>
                <w:lang w:val="es-MX"/>
              </w:rPr>
              <w:t>Puntaje Esperado</w:t>
            </w:r>
          </w:p>
        </w:tc>
        <w:tc>
          <w:tcPr>
            <w:tcW w:w="2805" w:type="dxa"/>
            <w:shd w:val="clear" w:color="auto" w:fill="C5D3FF"/>
          </w:tcPr>
          <w:p w14:paraId="2CFD3E61" w14:textId="77777777" w:rsidR="008B2D61" w:rsidRPr="008C2033" w:rsidRDefault="008B2D61" w:rsidP="00A249B2">
            <w:pPr>
              <w:jc w:val="center"/>
              <w:rPr>
                <w:b/>
                <w:bCs/>
                <w:lang w:val="es-MX"/>
              </w:rPr>
            </w:pPr>
            <w:r w:rsidRPr="008C2033">
              <w:rPr>
                <w:b/>
                <w:bCs/>
                <w:lang w:val="es-MX"/>
              </w:rPr>
              <w:t>Puntaje Asignado</w:t>
            </w:r>
          </w:p>
        </w:tc>
      </w:tr>
      <w:tr w:rsidR="008B2D61" w14:paraId="4E32D3A6" w14:textId="77777777" w:rsidTr="00A249B2">
        <w:tc>
          <w:tcPr>
            <w:tcW w:w="2858" w:type="dxa"/>
          </w:tcPr>
          <w:p w14:paraId="0D0BFB93" w14:textId="77777777" w:rsidR="008B2D61" w:rsidRDefault="008B2D61" w:rsidP="00A249B2">
            <w:pPr>
              <w:jc w:val="both"/>
              <w:rPr>
                <w:lang w:val="es-MX"/>
              </w:rPr>
            </w:pPr>
            <w:r>
              <w:rPr>
                <w:lang w:val="es-MX"/>
              </w:rPr>
              <w:t xml:space="preserve">Formalización del emprendimiento y/o negocio </w:t>
            </w:r>
          </w:p>
        </w:tc>
        <w:tc>
          <w:tcPr>
            <w:tcW w:w="2805" w:type="dxa"/>
          </w:tcPr>
          <w:p w14:paraId="1FBEF365" w14:textId="77777777" w:rsidR="008B2D61" w:rsidRDefault="008B2D61" w:rsidP="008B2D61">
            <w:pPr>
              <w:jc w:val="center"/>
              <w:rPr>
                <w:lang w:val="es-MX"/>
              </w:rPr>
            </w:pPr>
            <w:r>
              <w:rPr>
                <w:lang w:val="es-MX"/>
              </w:rPr>
              <w:t>0-30</w:t>
            </w:r>
          </w:p>
        </w:tc>
        <w:tc>
          <w:tcPr>
            <w:tcW w:w="2805" w:type="dxa"/>
          </w:tcPr>
          <w:p w14:paraId="7B8C3DFC" w14:textId="77777777" w:rsidR="008B2D61" w:rsidRDefault="008B2D61" w:rsidP="00A249B2">
            <w:pPr>
              <w:jc w:val="both"/>
              <w:rPr>
                <w:lang w:val="es-MX"/>
              </w:rPr>
            </w:pPr>
          </w:p>
        </w:tc>
      </w:tr>
      <w:tr w:rsidR="008B2D61" w14:paraId="40AF02D6" w14:textId="77777777" w:rsidTr="00A249B2">
        <w:tc>
          <w:tcPr>
            <w:tcW w:w="2858" w:type="dxa"/>
          </w:tcPr>
          <w:p w14:paraId="0EEE5EC0" w14:textId="77777777" w:rsidR="008B2D61" w:rsidRDefault="008B2D61" w:rsidP="00A249B2">
            <w:pPr>
              <w:jc w:val="both"/>
              <w:rPr>
                <w:lang w:val="es-MX"/>
              </w:rPr>
            </w:pPr>
            <w:r>
              <w:rPr>
                <w:lang w:val="es-MX"/>
              </w:rPr>
              <w:t>Manufactura propia del o los productos (s)</w:t>
            </w:r>
          </w:p>
        </w:tc>
        <w:tc>
          <w:tcPr>
            <w:tcW w:w="2805" w:type="dxa"/>
          </w:tcPr>
          <w:p w14:paraId="69B59E40" w14:textId="77777777" w:rsidR="008B2D61" w:rsidRDefault="008B2D61" w:rsidP="008B2D61">
            <w:pPr>
              <w:jc w:val="center"/>
              <w:rPr>
                <w:lang w:val="es-MX"/>
              </w:rPr>
            </w:pPr>
            <w:r>
              <w:rPr>
                <w:lang w:val="es-MX"/>
              </w:rPr>
              <w:t>0-40</w:t>
            </w:r>
          </w:p>
        </w:tc>
        <w:tc>
          <w:tcPr>
            <w:tcW w:w="2805" w:type="dxa"/>
          </w:tcPr>
          <w:p w14:paraId="7784E76C" w14:textId="77777777" w:rsidR="008B2D61" w:rsidRDefault="008B2D61" w:rsidP="00A249B2">
            <w:pPr>
              <w:jc w:val="both"/>
              <w:rPr>
                <w:lang w:val="es-MX"/>
              </w:rPr>
            </w:pPr>
          </w:p>
        </w:tc>
      </w:tr>
      <w:tr w:rsidR="008B2D61" w14:paraId="211A228C" w14:textId="77777777" w:rsidTr="00A249B2">
        <w:tc>
          <w:tcPr>
            <w:tcW w:w="2858" w:type="dxa"/>
          </w:tcPr>
          <w:p w14:paraId="292D5B2A" w14:textId="5A04C30E" w:rsidR="008B2D61" w:rsidRDefault="00D06EFE" w:rsidP="00A249B2">
            <w:pPr>
              <w:jc w:val="both"/>
              <w:rPr>
                <w:lang w:val="es-MX"/>
              </w:rPr>
            </w:pPr>
            <w:r>
              <w:rPr>
                <w:lang w:val="es-MX"/>
              </w:rPr>
              <w:t>Participación en Ferias Costumbrista en versiones de años anteriores.</w:t>
            </w:r>
            <w:r w:rsidR="008B2D61">
              <w:rPr>
                <w:lang w:val="es-MX"/>
              </w:rPr>
              <w:t xml:space="preserve"> </w:t>
            </w:r>
          </w:p>
        </w:tc>
        <w:tc>
          <w:tcPr>
            <w:tcW w:w="2805" w:type="dxa"/>
          </w:tcPr>
          <w:p w14:paraId="4C0F2C87" w14:textId="2965547A" w:rsidR="008B2D61" w:rsidRDefault="008B2D61" w:rsidP="008B2D61">
            <w:pPr>
              <w:jc w:val="center"/>
              <w:rPr>
                <w:lang w:val="es-MX"/>
              </w:rPr>
            </w:pPr>
            <w:r>
              <w:rPr>
                <w:lang w:val="es-MX"/>
              </w:rPr>
              <w:t>0-</w:t>
            </w:r>
            <w:r w:rsidR="00D06EFE">
              <w:rPr>
                <w:lang w:val="es-MX"/>
              </w:rPr>
              <w:t>30</w:t>
            </w:r>
          </w:p>
        </w:tc>
        <w:tc>
          <w:tcPr>
            <w:tcW w:w="2805" w:type="dxa"/>
          </w:tcPr>
          <w:p w14:paraId="7D2C21D0" w14:textId="77777777" w:rsidR="008B2D61" w:rsidRDefault="008B2D61" w:rsidP="00A249B2">
            <w:pPr>
              <w:jc w:val="both"/>
              <w:rPr>
                <w:lang w:val="es-MX"/>
              </w:rPr>
            </w:pPr>
          </w:p>
        </w:tc>
      </w:tr>
    </w:tbl>
    <w:p w14:paraId="20DEEDD7" w14:textId="77777777" w:rsidR="008B2D61" w:rsidRDefault="008B2D61" w:rsidP="008B2D61"/>
    <w:p w14:paraId="7E0AB51D" w14:textId="77777777" w:rsidR="00D06EFE" w:rsidRDefault="00D06EFE" w:rsidP="008B2D61"/>
    <w:p w14:paraId="2357269A" w14:textId="77777777" w:rsidR="008B2D61" w:rsidRDefault="008B2D61" w:rsidP="008B2D61">
      <w:pPr>
        <w:jc w:val="both"/>
        <w:rPr>
          <w:lang w:val="es-MX"/>
        </w:rPr>
      </w:pPr>
      <w:r w:rsidRPr="008C2033">
        <w:rPr>
          <w:b/>
          <w:bCs/>
          <w:lang w:val="es-MX"/>
        </w:rPr>
        <w:lastRenderedPageBreak/>
        <w:t xml:space="preserve">2.5.- </w:t>
      </w:r>
      <w:r>
        <w:rPr>
          <w:b/>
          <w:bCs/>
          <w:lang w:val="es-MX"/>
        </w:rPr>
        <w:t>POSTULANTES SELECCIONADOS</w:t>
      </w:r>
    </w:p>
    <w:p w14:paraId="6170B617" w14:textId="5E32E38B" w:rsidR="008B2D61" w:rsidRDefault="008B2D61" w:rsidP="008B2D61">
      <w:pPr>
        <w:jc w:val="both"/>
        <w:rPr>
          <w:lang w:val="es-MX"/>
        </w:rPr>
      </w:pPr>
      <w:r>
        <w:rPr>
          <w:lang w:val="es-MX"/>
        </w:rPr>
        <w:t>Los postulantes seleccionados deberán cumplir a cabalidad con los requisitos estipulados por el organizador del evento para la exposición de sus productos, considerando las regulaciones vigentes ante el Servicio de Impuestos Internos y de la Autoridad Sanitaria, debiendo presentar toda la documentación correspondiente.</w:t>
      </w:r>
    </w:p>
    <w:p w14:paraId="3C066985" w14:textId="77777777" w:rsidR="008B2D61" w:rsidRDefault="008B2D61" w:rsidP="008B2D61">
      <w:pPr>
        <w:jc w:val="both"/>
        <w:rPr>
          <w:lang w:val="es-MX"/>
        </w:rPr>
      </w:pPr>
      <w:r w:rsidRPr="00110339">
        <w:rPr>
          <w:b/>
          <w:bCs/>
          <w:lang w:val="es-MX"/>
        </w:rPr>
        <w:t>2.5.1.-</w:t>
      </w:r>
      <w:r>
        <w:rPr>
          <w:lang w:val="es-MX"/>
        </w:rPr>
        <w:t xml:space="preserve"> De no cumplir con lo estipulado en el punto 2.6.1 y 2.6.2 la Comisión podrá seleccionar otro postulante.</w:t>
      </w:r>
    </w:p>
    <w:p w14:paraId="5D0AF300" w14:textId="77777777" w:rsidR="008B2D61" w:rsidRPr="00110339" w:rsidRDefault="008B2D61" w:rsidP="008B2D61">
      <w:pPr>
        <w:jc w:val="both"/>
        <w:rPr>
          <w:b/>
          <w:bCs/>
          <w:lang w:val="es-MX"/>
        </w:rPr>
      </w:pPr>
      <w:r w:rsidRPr="00110339">
        <w:rPr>
          <w:b/>
          <w:bCs/>
          <w:lang w:val="es-MX"/>
        </w:rPr>
        <w:t>2.6.- DE LOS PERMISOS, DERECHOS Y AUTORIZACIONES</w:t>
      </w:r>
    </w:p>
    <w:p w14:paraId="08191F1F" w14:textId="77777777" w:rsidR="008B2D61" w:rsidRDefault="008B2D61" w:rsidP="008B2D61">
      <w:pPr>
        <w:jc w:val="both"/>
        <w:rPr>
          <w:b/>
          <w:bCs/>
          <w:lang w:val="es-MX"/>
        </w:rPr>
      </w:pPr>
      <w:r w:rsidRPr="00110339">
        <w:rPr>
          <w:b/>
          <w:bCs/>
          <w:lang w:val="es-MX"/>
        </w:rPr>
        <w:t>2.6.1.-</w:t>
      </w:r>
      <w:r>
        <w:rPr>
          <w:b/>
          <w:bCs/>
          <w:lang w:val="es-MX"/>
        </w:rPr>
        <w:t>DERECHOS MUNICIPALES</w:t>
      </w:r>
    </w:p>
    <w:p w14:paraId="50A70A55" w14:textId="36340E69" w:rsidR="00261913" w:rsidRDefault="008B2D61" w:rsidP="008B2D61">
      <w:pPr>
        <w:jc w:val="both"/>
        <w:rPr>
          <w:b/>
          <w:bCs/>
          <w:lang w:val="es-MX"/>
        </w:rPr>
      </w:pPr>
      <w:r>
        <w:rPr>
          <w:b/>
          <w:bCs/>
          <w:lang w:val="es-MX"/>
        </w:rPr>
        <w:t xml:space="preserve">       a) POSTULANTES</w:t>
      </w:r>
    </w:p>
    <w:p w14:paraId="327B6355" w14:textId="7D319FF4" w:rsidR="00D91F71" w:rsidRPr="00387FFA" w:rsidRDefault="00261913" w:rsidP="00387FFA">
      <w:pPr>
        <w:pStyle w:val="Prrafodelista"/>
        <w:numPr>
          <w:ilvl w:val="0"/>
          <w:numId w:val="2"/>
        </w:numPr>
        <w:jc w:val="both"/>
        <w:rPr>
          <w:lang w:val="es-MX"/>
        </w:rPr>
      </w:pPr>
      <w:bookmarkStart w:id="0" w:name="_Hlk202971845"/>
      <w:r>
        <w:rPr>
          <w:lang w:val="es-MX"/>
        </w:rPr>
        <w:t>Un</w:t>
      </w:r>
      <w:r w:rsidR="00DA38D1">
        <w:rPr>
          <w:lang w:val="es-MX"/>
        </w:rPr>
        <w:t>a</w:t>
      </w:r>
      <w:r>
        <w:rPr>
          <w:lang w:val="es-MX"/>
        </w:rPr>
        <w:t xml:space="preserve"> vez seleccionado el expositor, deberá cancelar por concepto de derechos municipales para </w:t>
      </w:r>
      <w:r w:rsidR="00D91F71" w:rsidRPr="00261913">
        <w:rPr>
          <w:lang w:val="es-MX"/>
        </w:rPr>
        <w:t xml:space="preserve">el </w:t>
      </w:r>
      <w:bookmarkEnd w:id="0"/>
      <w:r w:rsidR="00D91F71" w:rsidRPr="00261913">
        <w:rPr>
          <w:b/>
          <w:bCs/>
          <w:lang w:val="es-MX"/>
        </w:rPr>
        <w:t>SECTOR EXTERIOR</w:t>
      </w:r>
      <w:r w:rsidR="00D91F71" w:rsidRPr="00261913">
        <w:rPr>
          <w:lang w:val="es-MX"/>
        </w:rPr>
        <w:t>,</w:t>
      </w:r>
      <w:r w:rsidR="008B2D61" w:rsidRPr="00261913">
        <w:rPr>
          <w:lang w:val="es-MX"/>
        </w:rPr>
        <w:t xml:space="preserve"> </w:t>
      </w:r>
      <w:r w:rsidR="00F5136E">
        <w:rPr>
          <w:lang w:val="es-MX"/>
        </w:rPr>
        <w:t xml:space="preserve">5 </w:t>
      </w:r>
      <w:r w:rsidR="00387FFA">
        <w:rPr>
          <w:lang w:val="es-MX"/>
        </w:rPr>
        <w:t>UTM,</w:t>
      </w:r>
      <w:r w:rsidR="008B2D61" w:rsidRPr="00261913">
        <w:rPr>
          <w:lang w:val="es-MX"/>
        </w:rPr>
        <w:t xml:space="preserve"> valor correspondiente a </w:t>
      </w:r>
      <w:r w:rsidR="00D91F71" w:rsidRPr="00261913">
        <w:rPr>
          <w:lang w:val="es-MX"/>
        </w:rPr>
        <w:t>los 5</w:t>
      </w:r>
      <w:r w:rsidR="008B2D61" w:rsidRPr="00261913">
        <w:rPr>
          <w:lang w:val="es-MX"/>
        </w:rPr>
        <w:t xml:space="preserve"> días de duración de la Fiesta Costumbrista Catapilco </w:t>
      </w:r>
      <w:r w:rsidR="00D91F71" w:rsidRPr="00261913">
        <w:rPr>
          <w:lang w:val="es-MX"/>
        </w:rPr>
        <w:t>2025</w:t>
      </w:r>
      <w:r w:rsidR="00F5136E">
        <w:rPr>
          <w:lang w:val="es-MX"/>
        </w:rPr>
        <w:t xml:space="preserve">, </w:t>
      </w:r>
      <w:r w:rsidR="00387FFA">
        <w:rPr>
          <w:lang w:val="es-MX"/>
        </w:rPr>
        <w:t>este monto tendrá que ser cancelado como fecha máxima el día 10 de septiembre de 2025.</w:t>
      </w:r>
    </w:p>
    <w:p w14:paraId="20336A1D" w14:textId="60965161" w:rsidR="00D91F71" w:rsidRPr="00387FFA" w:rsidRDefault="008C4EB5" w:rsidP="00387FFA">
      <w:pPr>
        <w:pStyle w:val="Prrafodelista"/>
        <w:numPr>
          <w:ilvl w:val="0"/>
          <w:numId w:val="2"/>
        </w:numPr>
        <w:jc w:val="both"/>
        <w:rPr>
          <w:lang w:val="es-MX"/>
        </w:rPr>
      </w:pPr>
      <w:r>
        <w:rPr>
          <w:lang w:val="es-MX"/>
        </w:rPr>
        <w:t xml:space="preserve">Una vez seleccionado el expositor, deberá cancelar por concepto de derechos municipales para </w:t>
      </w:r>
      <w:r w:rsidRPr="00261913">
        <w:rPr>
          <w:lang w:val="es-MX"/>
        </w:rPr>
        <w:t xml:space="preserve">el </w:t>
      </w:r>
      <w:r w:rsidR="00D91F71" w:rsidRPr="00D91F71">
        <w:rPr>
          <w:b/>
          <w:bCs/>
          <w:lang w:val="es-MX"/>
        </w:rPr>
        <w:t xml:space="preserve">SECTOR </w:t>
      </w:r>
      <w:r w:rsidR="00D91F71">
        <w:rPr>
          <w:b/>
          <w:bCs/>
          <w:lang w:val="es-MX"/>
        </w:rPr>
        <w:t>INFANTIL</w:t>
      </w:r>
      <w:r w:rsidR="00D91F71">
        <w:rPr>
          <w:lang w:val="es-MX"/>
        </w:rPr>
        <w:t>,</w:t>
      </w:r>
      <w:r w:rsidR="00F5136E">
        <w:rPr>
          <w:lang w:val="es-MX"/>
        </w:rPr>
        <w:t xml:space="preserve"> 2.5 UTM</w:t>
      </w:r>
      <w:r w:rsidR="00D91F71" w:rsidRPr="00A81796">
        <w:rPr>
          <w:lang w:val="es-MX"/>
        </w:rPr>
        <w:t>, valor correspondiente a</w:t>
      </w:r>
      <w:r w:rsidR="00D91F71">
        <w:rPr>
          <w:lang w:val="es-MX"/>
        </w:rPr>
        <w:t xml:space="preserve"> los </w:t>
      </w:r>
      <w:r w:rsidR="00D91F71" w:rsidRPr="00A81796">
        <w:rPr>
          <w:lang w:val="es-MX"/>
        </w:rPr>
        <w:t>5 días de duración de la Fiesta Costumbrista Catapilco 202</w:t>
      </w:r>
      <w:r w:rsidR="00D91F71">
        <w:rPr>
          <w:lang w:val="es-MX"/>
        </w:rPr>
        <w:t>5.</w:t>
      </w:r>
      <w:r w:rsidR="00F5136E" w:rsidRPr="00F5136E">
        <w:rPr>
          <w:lang w:val="es-MX"/>
        </w:rPr>
        <w:t xml:space="preserve"> </w:t>
      </w:r>
      <w:r w:rsidR="00F5136E">
        <w:rPr>
          <w:lang w:val="es-MX"/>
        </w:rPr>
        <w:t>este monto tendrá que ser cancelado como fecha máxima el día 10 de septiembre de 2025.</w:t>
      </w:r>
    </w:p>
    <w:p w14:paraId="17DC8402" w14:textId="0206E156" w:rsidR="008B2D61" w:rsidRPr="00D91F71" w:rsidRDefault="00D91F71" w:rsidP="00D91F71">
      <w:pPr>
        <w:pStyle w:val="Prrafodelista"/>
        <w:numPr>
          <w:ilvl w:val="0"/>
          <w:numId w:val="2"/>
        </w:numPr>
        <w:jc w:val="both"/>
        <w:rPr>
          <w:lang w:val="es-MX"/>
        </w:rPr>
      </w:pPr>
      <w:r>
        <w:rPr>
          <w:lang w:val="es-MX"/>
        </w:rPr>
        <w:t>L</w:t>
      </w:r>
      <w:r w:rsidR="008B2D61" w:rsidRPr="00D91F71">
        <w:rPr>
          <w:lang w:val="es-MX"/>
        </w:rPr>
        <w:t xml:space="preserve">os cuales deben ser depositados a la cuenta corriente N° 61475108, Banco Chile, Rut 69.050.400-6 a nombre de Municipalidad de Zapallar, una vez realizado el pago deberá enviar el comprobante de transferencia bancaria a los siguientes correos electrónicos: </w:t>
      </w:r>
      <w:hyperlink r:id="rId9" w:history="1">
        <w:r w:rsidR="008B2D61" w:rsidRPr="00D91F71">
          <w:rPr>
            <w:rStyle w:val="Hipervnculo"/>
            <w:lang w:val="es-MX"/>
          </w:rPr>
          <w:t>tesoreriamunicipal@munizapallar.cl</w:t>
        </w:r>
      </w:hyperlink>
      <w:r w:rsidR="008B2D61" w:rsidRPr="00D91F71">
        <w:rPr>
          <w:lang w:val="es-MX"/>
        </w:rPr>
        <w:t xml:space="preserve"> con copia a </w:t>
      </w:r>
      <w:hyperlink r:id="rId10" w:history="1">
        <w:r w:rsidR="008B2D61" w:rsidRPr="00D91F71">
          <w:rPr>
            <w:rStyle w:val="Hipervnculo"/>
            <w:lang w:val="es-MX"/>
          </w:rPr>
          <w:t>emprendedores@munizapallar.cl</w:t>
        </w:r>
      </w:hyperlink>
      <w:r w:rsidR="008B2D61" w:rsidRPr="00D91F71">
        <w:rPr>
          <w:lang w:val="es-MX"/>
        </w:rPr>
        <w:t xml:space="preserve">, en el asunto indicar nombre y sector que participará el expositor. </w:t>
      </w:r>
    </w:p>
    <w:p w14:paraId="01C107B0" w14:textId="77777777" w:rsidR="008B2D61" w:rsidRDefault="008B2D61" w:rsidP="008B2D61">
      <w:pPr>
        <w:pStyle w:val="Prrafodelista"/>
        <w:numPr>
          <w:ilvl w:val="0"/>
          <w:numId w:val="2"/>
        </w:numPr>
        <w:jc w:val="both"/>
        <w:rPr>
          <w:lang w:val="es-MX"/>
        </w:rPr>
      </w:pPr>
      <w:r>
        <w:rPr>
          <w:lang w:val="es-MX"/>
        </w:rPr>
        <w:t>Los p</w:t>
      </w:r>
      <w:r w:rsidRPr="00BA46D1">
        <w:rPr>
          <w:lang w:val="es-MX"/>
        </w:rPr>
        <w:t>agos presenciales deben ser realizados en la Tesorería Municipal de Zapallar, ubicada en Calle Moisés Chacón N°149, SEGUNDO PISO, Zapallar; o en Tesorería de la Oficina Municipal de Catapilco, ubicada en Av. José María Mercado N° 335 Catapilco</w:t>
      </w:r>
      <w:r>
        <w:rPr>
          <w:lang w:val="es-MX"/>
        </w:rPr>
        <w:t>. En horario de atención desde lunes a jueves desde 08:30 a 14:00 horas y desde 15:00 a 17:30 horas, y viernes desde 08:30 a 14:00 horas y desde 15:00 horas a 16:30 horas.</w:t>
      </w:r>
    </w:p>
    <w:p w14:paraId="65509EF0" w14:textId="77777777" w:rsidR="008B2D61" w:rsidRDefault="008B2D61" w:rsidP="008B2D61">
      <w:pPr>
        <w:pStyle w:val="Prrafodelista"/>
        <w:jc w:val="both"/>
        <w:rPr>
          <w:lang w:val="es-MX"/>
        </w:rPr>
      </w:pPr>
      <w:r>
        <w:rPr>
          <w:lang w:val="es-MX"/>
        </w:rPr>
        <w:t>Deberá Informar y entregar copia a la oficina municipal Desarrollo Económico Local, ubicada en calle José María Mercado 478 Catapilco.</w:t>
      </w:r>
    </w:p>
    <w:p w14:paraId="4F5879DD" w14:textId="1ADEC1A7" w:rsidR="00485914" w:rsidRDefault="008B2D61" w:rsidP="001155C6">
      <w:pPr>
        <w:pStyle w:val="Prrafodelista"/>
        <w:numPr>
          <w:ilvl w:val="0"/>
          <w:numId w:val="2"/>
        </w:numPr>
        <w:jc w:val="both"/>
        <w:rPr>
          <w:lang w:val="es-MX"/>
        </w:rPr>
      </w:pPr>
      <w:r w:rsidRPr="00485914">
        <w:rPr>
          <w:lang w:val="es-MX"/>
        </w:rPr>
        <w:t xml:space="preserve">La cancelación total por concepto </w:t>
      </w:r>
      <w:r w:rsidR="00387FFA">
        <w:rPr>
          <w:lang w:val="es-MX"/>
        </w:rPr>
        <w:t>de</w:t>
      </w:r>
      <w:r w:rsidRPr="00485914">
        <w:rPr>
          <w:lang w:val="es-MX"/>
        </w:rPr>
        <w:t xml:space="preserve"> permiso municipal deberá estar pagados a más tardar el día 10 de septiembre del año en curso, y los comprobantes de pago deberán ser entregados </w:t>
      </w:r>
      <w:r w:rsidR="00B17440" w:rsidRPr="00485914">
        <w:rPr>
          <w:lang w:val="es-MX"/>
        </w:rPr>
        <w:t>a más tardar el día 11 de septiembre del presente año</w:t>
      </w:r>
      <w:r w:rsidR="00485914">
        <w:rPr>
          <w:lang w:val="es-MX"/>
        </w:rPr>
        <w:t>.</w:t>
      </w:r>
    </w:p>
    <w:p w14:paraId="54DA0604" w14:textId="0E5ABA4E" w:rsidR="001155C6" w:rsidRPr="00D3485E" w:rsidRDefault="001155C6" w:rsidP="00D3485E">
      <w:pPr>
        <w:pStyle w:val="Prrafodelista"/>
        <w:jc w:val="both"/>
        <w:rPr>
          <w:lang w:val="es-MX"/>
        </w:rPr>
      </w:pPr>
      <w:bookmarkStart w:id="1" w:name="_Hlk202967645"/>
      <w:r w:rsidRPr="00485914">
        <w:rPr>
          <w:lang w:val="es-MX"/>
        </w:rPr>
        <w:t>Sin prejuicio de lo anterior; aquellos casos</w:t>
      </w:r>
      <w:r w:rsidR="00D3485E">
        <w:rPr>
          <w:lang w:val="es-MX"/>
        </w:rPr>
        <w:t xml:space="preserve"> que no puedan ajustarse a los plazos de pago indicados anteriormente por causas justificadas, podrán dirigir una carta solicitando la excepción al Sr. alcalde, está excepción deberá ser autorizada por este o quien le subrogue. </w:t>
      </w:r>
      <w:r w:rsidRPr="00485914">
        <w:rPr>
          <w:lang w:val="es-MX"/>
        </w:rPr>
        <w:t xml:space="preserve"> </w:t>
      </w:r>
    </w:p>
    <w:bookmarkEnd w:id="1"/>
    <w:p w14:paraId="79ACA322" w14:textId="270C5619" w:rsidR="008B2D61" w:rsidRPr="00817D69" w:rsidRDefault="008B2D61" w:rsidP="00817D69">
      <w:pPr>
        <w:pStyle w:val="Prrafodelista"/>
        <w:numPr>
          <w:ilvl w:val="0"/>
          <w:numId w:val="2"/>
        </w:numPr>
        <w:jc w:val="both"/>
        <w:rPr>
          <w:color w:val="000000" w:themeColor="text1"/>
          <w:lang w:val="es-MX"/>
        </w:rPr>
      </w:pPr>
      <w:r w:rsidRPr="00EA34D2">
        <w:rPr>
          <w:lang w:val="es-MX"/>
        </w:rPr>
        <w:t xml:space="preserve">Ante la eventualidad de que un expositor no pueda participar, la organización no hará ningún tipo de devolución de dinero por concepto de arriendo de stand y/o espacio, salvo que acredite fehacientemente que su inasistencia sea debido a casos de fuerza mayor, debiendo justificar documentalmente su situación. </w:t>
      </w:r>
    </w:p>
    <w:p w14:paraId="50450254" w14:textId="77777777" w:rsidR="00880F3F" w:rsidRDefault="008B2D61" w:rsidP="00880F3F">
      <w:pPr>
        <w:ind w:left="360"/>
        <w:jc w:val="both"/>
        <w:rPr>
          <w:lang w:val="es-MX"/>
        </w:rPr>
      </w:pPr>
      <w:r w:rsidRPr="00A458A7">
        <w:rPr>
          <w:b/>
          <w:bCs/>
          <w:color w:val="000000" w:themeColor="text1"/>
          <w:lang w:val="es-MX"/>
        </w:rPr>
        <w:lastRenderedPageBreak/>
        <w:t>b)</w:t>
      </w:r>
      <w:r w:rsidRPr="00A458A7">
        <w:rPr>
          <w:color w:val="000000" w:themeColor="text1"/>
          <w:lang w:val="es-MX"/>
        </w:rPr>
        <w:t xml:space="preserve"> </w:t>
      </w:r>
      <w:r w:rsidR="00880F3F" w:rsidRPr="004D5AEC">
        <w:rPr>
          <w:b/>
          <w:bCs/>
          <w:lang w:val="es-MX"/>
        </w:rPr>
        <w:t>R</w:t>
      </w:r>
      <w:r w:rsidR="00880F3F">
        <w:rPr>
          <w:b/>
          <w:bCs/>
          <w:lang w:val="es-MX"/>
        </w:rPr>
        <w:t>ebaja de</w:t>
      </w:r>
      <w:r w:rsidR="00880F3F" w:rsidRPr="004D5AEC">
        <w:rPr>
          <w:b/>
          <w:bCs/>
          <w:lang w:val="es-MX"/>
        </w:rPr>
        <w:t xml:space="preserve"> Derechos Municipales:</w:t>
      </w:r>
    </w:p>
    <w:p w14:paraId="38AF3D33" w14:textId="236E40C0" w:rsidR="008B2D61" w:rsidRPr="001F22F5" w:rsidRDefault="00880F3F" w:rsidP="001F22F5">
      <w:pPr>
        <w:pStyle w:val="Prrafodelista"/>
        <w:ind w:left="360"/>
        <w:jc w:val="both"/>
        <w:rPr>
          <w:b/>
          <w:bCs/>
          <w:u w:val="single"/>
          <w:lang w:val="es-MX"/>
        </w:rPr>
      </w:pPr>
      <w:r w:rsidRPr="00197749">
        <w:rPr>
          <w:lang w:val="es-MX"/>
        </w:rPr>
        <w:t xml:space="preserve">Conforme a lo establecido en la Ordenanza Municipal sobre derechos municipales por concesiones, permisos y servicios, cuyo texto refundido fue aprobado mediante Decreto de Alcaldía N° 2749, de fecha 28 de octubre de 2022, en su artículo 19° el cual establece que: </w:t>
      </w:r>
      <w:r w:rsidRPr="00197749">
        <w:rPr>
          <w:b/>
          <w:bCs/>
          <w:u w:val="single"/>
          <w:lang w:val="es-MX"/>
        </w:rPr>
        <w:t xml:space="preserve">Tratándose de actividades lucrativas temporales, que cuenten con el apoyo o patrocinio Estatal y/o Municipal, el </w:t>
      </w:r>
      <w:r>
        <w:rPr>
          <w:b/>
          <w:bCs/>
          <w:u w:val="single"/>
          <w:lang w:val="es-MX"/>
        </w:rPr>
        <w:t>a</w:t>
      </w:r>
      <w:r w:rsidRPr="00197749">
        <w:rPr>
          <w:b/>
          <w:bCs/>
          <w:u w:val="single"/>
          <w:lang w:val="es-MX"/>
        </w:rPr>
        <w:t>lcalde podrá rebajar, previo informe de la Dirección de Desarrollo Comunitario,</w:t>
      </w:r>
      <w:r>
        <w:rPr>
          <w:b/>
          <w:bCs/>
          <w:u w:val="single"/>
          <w:lang w:val="es-MX"/>
        </w:rPr>
        <w:t xml:space="preserve"> hasta el 100% de los valores en el presente título. Asimismo, podrá eximir del pago de los derechos de publicidad todas aquellas actividades patrocinadas o apoyadas por el Municipio” ; teniendo presente también las disposiciones de la ley N° 18.695 Orgánica Constitucional de Municipalidades, en su artículo 3° letra c) que faculta para la promoción del Desarrollo Comunitario; y además, el artículo 4° de la misma ley, en sus letras e) que faculta al municipio a desarrollar funciones relacionadas con el turismo, el deporte y la recreación; y la letra I) que faculta el desarrollo de actividades de interés común en el ámbito local</w:t>
      </w:r>
      <w:r w:rsidR="001F22F5">
        <w:rPr>
          <w:b/>
          <w:bCs/>
          <w:u w:val="single"/>
          <w:lang w:val="es-MX"/>
        </w:rPr>
        <w:t xml:space="preserve">: </w:t>
      </w:r>
      <w:bookmarkStart w:id="2" w:name="_Hlk203039414"/>
      <w:r w:rsidR="001F22F5" w:rsidRPr="00F6023B">
        <w:rPr>
          <w:lang w:val="es-MX"/>
        </w:rPr>
        <w:t>El expositor podrá solicitar está rebaja mediante carta dirigida al alcalde.</w:t>
      </w:r>
    </w:p>
    <w:bookmarkEnd w:id="2"/>
    <w:p w14:paraId="35CBA9C4" w14:textId="77777777" w:rsidR="008B2D61" w:rsidRDefault="008B2D61" w:rsidP="008B2D61">
      <w:pPr>
        <w:jc w:val="both"/>
        <w:rPr>
          <w:b/>
          <w:bCs/>
          <w:lang w:val="es-MX"/>
        </w:rPr>
      </w:pPr>
      <w:r>
        <w:rPr>
          <w:b/>
          <w:bCs/>
          <w:lang w:val="es-MX"/>
        </w:rPr>
        <w:t>2.6.2.- DE LOS PERMISOS, DERECHOS Y AUTORIZACIONES</w:t>
      </w:r>
    </w:p>
    <w:p w14:paraId="6B3A982D" w14:textId="6EB7DD49" w:rsidR="008B2D61" w:rsidRDefault="008B2D61" w:rsidP="00387FFA">
      <w:pPr>
        <w:ind w:left="360"/>
        <w:jc w:val="both"/>
        <w:rPr>
          <w:lang w:val="es-MX"/>
        </w:rPr>
      </w:pPr>
      <w:r w:rsidRPr="00272F26">
        <w:rPr>
          <w:lang w:val="es-MX"/>
        </w:rPr>
        <w:t xml:space="preserve">Los </w:t>
      </w:r>
      <w:r>
        <w:rPr>
          <w:lang w:val="es-MX"/>
        </w:rPr>
        <w:t>postulantes</w:t>
      </w:r>
      <w:r w:rsidRPr="00272F26">
        <w:rPr>
          <w:lang w:val="es-MX"/>
        </w:rPr>
        <w:t xml:space="preserve"> para poder exponer y vender sus productos, deberán considerar las regulaciones vigentes del Servicio de Impuestos Internos (SII), de la Autoridad Sanitaria y del Servicio Agrícola y Ganadero (SAG), según corresponda.</w:t>
      </w:r>
    </w:p>
    <w:p w14:paraId="41ECF6ED" w14:textId="77777777" w:rsidR="008B2D61" w:rsidRDefault="008B2D61" w:rsidP="008B2D61">
      <w:pPr>
        <w:jc w:val="both"/>
        <w:rPr>
          <w:b/>
          <w:bCs/>
          <w:lang w:val="es-MX"/>
        </w:rPr>
      </w:pPr>
      <w:r w:rsidRPr="00272F26">
        <w:rPr>
          <w:b/>
          <w:bCs/>
          <w:lang w:val="es-MX"/>
        </w:rPr>
        <w:t>2.6.2.1.- PERMISOS ANTE EL S</w:t>
      </w:r>
      <w:r>
        <w:rPr>
          <w:b/>
          <w:bCs/>
          <w:lang w:val="es-MX"/>
        </w:rPr>
        <w:t>ERVICIO DE IMPUESTOS INTERNOS (SII):</w:t>
      </w:r>
    </w:p>
    <w:p w14:paraId="3AC9B040" w14:textId="77777777" w:rsidR="008B2D61" w:rsidRDefault="008B2D61" w:rsidP="008B2D61">
      <w:pPr>
        <w:ind w:left="360"/>
        <w:jc w:val="both"/>
        <w:rPr>
          <w:lang w:val="es-MX"/>
        </w:rPr>
      </w:pPr>
      <w:r>
        <w:rPr>
          <w:b/>
          <w:bCs/>
          <w:lang w:val="es-MX"/>
        </w:rPr>
        <w:t xml:space="preserve">a) </w:t>
      </w:r>
      <w:r>
        <w:rPr>
          <w:lang w:val="es-MX"/>
        </w:rPr>
        <w:t>Los postulantes</w:t>
      </w:r>
      <w:r w:rsidRPr="00272F26">
        <w:rPr>
          <w:lang w:val="es-MX"/>
        </w:rPr>
        <w:t xml:space="preserve"> sin inicio de actividades deben acogerse al artículo 64 del Código Tributario, lo que está relacionado a la tasación de impuesto.</w:t>
      </w:r>
    </w:p>
    <w:p w14:paraId="667B4C08" w14:textId="77777777" w:rsidR="008B2D61" w:rsidRDefault="008B2D61" w:rsidP="008B2D61">
      <w:pPr>
        <w:ind w:left="360"/>
        <w:jc w:val="both"/>
        <w:rPr>
          <w:lang w:val="es-MX"/>
        </w:rPr>
      </w:pPr>
      <w:r>
        <w:rPr>
          <w:b/>
          <w:bCs/>
          <w:lang w:val="es-MX"/>
        </w:rPr>
        <w:t xml:space="preserve">b) </w:t>
      </w:r>
      <w:r>
        <w:rPr>
          <w:lang w:val="es-MX"/>
        </w:rPr>
        <w:t>Postulantes</w:t>
      </w:r>
      <w:r w:rsidRPr="00272F26">
        <w:rPr>
          <w:lang w:val="es-MX"/>
        </w:rPr>
        <w:t xml:space="preserve"> con inicio de actividades deben presentar ante el SII el formulario 2117.</w:t>
      </w:r>
    </w:p>
    <w:p w14:paraId="2320C55F" w14:textId="77777777" w:rsidR="008B2D61" w:rsidRDefault="008B2D61" w:rsidP="008B2D61">
      <w:pPr>
        <w:ind w:left="360"/>
        <w:jc w:val="both"/>
        <w:rPr>
          <w:lang w:val="es-MX"/>
        </w:rPr>
      </w:pPr>
    </w:p>
    <w:p w14:paraId="3B4087A8" w14:textId="77777777" w:rsidR="008B2D61" w:rsidRPr="00272F26" w:rsidRDefault="008B2D61" w:rsidP="008B2D61">
      <w:pPr>
        <w:jc w:val="both"/>
        <w:rPr>
          <w:lang w:val="es-MX"/>
        </w:rPr>
      </w:pPr>
      <w:r>
        <w:rPr>
          <w:b/>
          <w:bCs/>
          <w:lang w:val="es-MX"/>
        </w:rPr>
        <w:t>2.6.2.2.- PERMISO AUTORIDAD SANITARIA:</w:t>
      </w:r>
    </w:p>
    <w:p w14:paraId="35A11013" w14:textId="77777777" w:rsidR="008B2D61" w:rsidRDefault="008B2D61" w:rsidP="008B2D61">
      <w:pPr>
        <w:ind w:left="360"/>
        <w:jc w:val="both"/>
        <w:rPr>
          <w:lang w:val="es-MX"/>
        </w:rPr>
      </w:pPr>
      <w:r w:rsidRPr="006F5F9F">
        <w:rPr>
          <w:b/>
          <w:bCs/>
          <w:lang w:val="es-MX"/>
        </w:rPr>
        <w:t>a)</w:t>
      </w:r>
      <w:r>
        <w:rPr>
          <w:lang w:val="es-MX"/>
        </w:rPr>
        <w:t xml:space="preserve"> Los expositores que expongan y/o vendan productos ingeribles deben contar con Resolución Sanitaria al día, los que no la posean podrán acogerse al Decreto Supremo 214 o en su defecto a la ley N° 19.749 (MEF) DE LA Autoridad Sanitaria.</w:t>
      </w:r>
    </w:p>
    <w:p w14:paraId="5F221C2D" w14:textId="57B6C763" w:rsidR="00395137" w:rsidRPr="00BF7A55" w:rsidRDefault="008B2D61" w:rsidP="001F22F5">
      <w:pPr>
        <w:ind w:left="360"/>
        <w:jc w:val="both"/>
        <w:rPr>
          <w:lang w:val="es-MX"/>
        </w:rPr>
      </w:pPr>
      <w:r w:rsidRPr="006F5F9F">
        <w:rPr>
          <w:b/>
          <w:bCs/>
          <w:lang w:val="es-MX"/>
        </w:rPr>
        <w:t>b)</w:t>
      </w:r>
      <w:r>
        <w:rPr>
          <w:lang w:val="es-MX"/>
        </w:rPr>
        <w:t xml:space="preserve"> De igual forma, deberán cumplir con los requisitos exigidos por la Autoridad Sanitaria (permisos), y “Resolución Sanitaria” en aquellos productos que así lo ameritarán.</w:t>
      </w:r>
    </w:p>
    <w:p w14:paraId="2B534DC6" w14:textId="57B3BE09" w:rsidR="008B2D61" w:rsidRDefault="008B2D61" w:rsidP="00A90B86">
      <w:pPr>
        <w:jc w:val="both"/>
        <w:rPr>
          <w:b/>
          <w:bCs/>
          <w:lang w:val="es-MX"/>
        </w:rPr>
      </w:pPr>
      <w:r>
        <w:rPr>
          <w:b/>
          <w:bCs/>
          <w:lang w:val="es-MX"/>
        </w:rPr>
        <w:t>III. MANUAL POSTULANTES SECTOR EXPOSITORES STANDS EXTERIORES:</w:t>
      </w:r>
    </w:p>
    <w:p w14:paraId="38A47F28" w14:textId="0589AE7D" w:rsidR="00317B1C" w:rsidRDefault="008B2D61" w:rsidP="00817D69">
      <w:pPr>
        <w:ind w:left="360"/>
        <w:jc w:val="both"/>
        <w:rPr>
          <w:lang w:val="es-MX"/>
        </w:rPr>
      </w:pPr>
      <w:r w:rsidRPr="006F5F9F">
        <w:rPr>
          <w:lang w:val="es-MX"/>
        </w:rPr>
        <w:t xml:space="preserve">El presente manual tiene por objetivo normar la participación de los diferentes postulantes seleccionados para el </w:t>
      </w:r>
      <w:r w:rsidR="00F566A4">
        <w:rPr>
          <w:lang w:val="es-MX"/>
        </w:rPr>
        <w:t>S</w:t>
      </w:r>
      <w:r>
        <w:rPr>
          <w:lang w:val="es-MX"/>
        </w:rPr>
        <w:t xml:space="preserve">ector </w:t>
      </w:r>
      <w:r w:rsidR="00F566A4">
        <w:rPr>
          <w:lang w:val="es-MX"/>
        </w:rPr>
        <w:t xml:space="preserve">Exterior y Sector Infantil </w:t>
      </w:r>
      <w:r>
        <w:rPr>
          <w:lang w:val="es-MX"/>
        </w:rPr>
        <w:t xml:space="preserve">de la </w:t>
      </w:r>
      <w:r w:rsidR="00F566A4">
        <w:rPr>
          <w:lang w:val="es-MX"/>
        </w:rPr>
        <w:t>decimoctava versión</w:t>
      </w:r>
      <w:r>
        <w:rPr>
          <w:lang w:val="es-MX"/>
        </w:rPr>
        <w:t xml:space="preserve"> Fiesta Costumbrista de Catapilco 2025”.</w:t>
      </w:r>
    </w:p>
    <w:p w14:paraId="3D484385" w14:textId="77777777" w:rsidR="008B2D61" w:rsidRDefault="008B2D61" w:rsidP="008B2D61">
      <w:pPr>
        <w:ind w:left="360"/>
        <w:jc w:val="both"/>
        <w:rPr>
          <w:b/>
          <w:bCs/>
          <w:lang w:val="es-MX"/>
        </w:rPr>
      </w:pPr>
      <w:r w:rsidRPr="000F73A2">
        <w:rPr>
          <w:b/>
          <w:bCs/>
          <w:lang w:val="es-MX"/>
        </w:rPr>
        <w:t xml:space="preserve">IV. DE LOS EXPOSITORES </w:t>
      </w:r>
    </w:p>
    <w:p w14:paraId="185316EB" w14:textId="756EBA99" w:rsidR="008B2D61" w:rsidRDefault="008B2D61" w:rsidP="008B2D61">
      <w:pPr>
        <w:ind w:left="360"/>
        <w:jc w:val="both"/>
        <w:rPr>
          <w:b/>
          <w:bCs/>
          <w:lang w:val="es-MX"/>
        </w:rPr>
      </w:pPr>
      <w:r>
        <w:rPr>
          <w:b/>
          <w:bCs/>
          <w:lang w:val="es-MX"/>
        </w:rPr>
        <w:t>4.1.- DISPOSICIONES GE</w:t>
      </w:r>
      <w:r w:rsidR="004B05F6">
        <w:rPr>
          <w:b/>
          <w:bCs/>
          <w:lang w:val="es-MX"/>
        </w:rPr>
        <w:t>NERALES COMUNES A TODOS LOS EXPOSITORES</w:t>
      </w:r>
    </w:p>
    <w:p w14:paraId="46A2E16E" w14:textId="5B6810C9" w:rsidR="008B2D61" w:rsidRPr="000D6D51" w:rsidRDefault="008B2D61" w:rsidP="008B2D61">
      <w:pPr>
        <w:ind w:left="360"/>
        <w:jc w:val="both"/>
        <w:rPr>
          <w:lang w:val="es-MX"/>
        </w:rPr>
      </w:pPr>
      <w:r>
        <w:rPr>
          <w:b/>
          <w:bCs/>
          <w:lang w:val="es-MX"/>
        </w:rPr>
        <w:lastRenderedPageBreak/>
        <w:t xml:space="preserve">4.1.1.- </w:t>
      </w:r>
      <w:r w:rsidRPr="000F73A2">
        <w:rPr>
          <w:lang w:val="es-MX"/>
        </w:rPr>
        <w:t xml:space="preserve">Los </w:t>
      </w:r>
      <w:r>
        <w:rPr>
          <w:lang w:val="es-MX"/>
        </w:rPr>
        <w:t>postulantes</w:t>
      </w:r>
      <w:r w:rsidRPr="000F73A2">
        <w:rPr>
          <w:lang w:val="es-MX"/>
        </w:rPr>
        <w:t xml:space="preserve"> </w:t>
      </w:r>
      <w:r>
        <w:rPr>
          <w:lang w:val="es-MX"/>
        </w:rPr>
        <w:t xml:space="preserve">al sector de los Stands Exteriores y Sector Infantil </w:t>
      </w:r>
      <w:r w:rsidRPr="000F73A2">
        <w:rPr>
          <w:lang w:val="es-MX"/>
        </w:rPr>
        <w:t xml:space="preserve">solo podrán exponer los productos señalados en la Ficha de Inscripción con los que hayan sido seleccionados e informados por la comisión evaluadora. Se realizará una supervisión de este aspecto, </w:t>
      </w:r>
      <w:r>
        <w:rPr>
          <w:lang w:val="es-MX"/>
        </w:rPr>
        <w:t>considerándo</w:t>
      </w:r>
      <w:r w:rsidR="00166860">
        <w:rPr>
          <w:lang w:val="es-MX"/>
        </w:rPr>
        <w:t>s</w:t>
      </w:r>
      <w:r>
        <w:rPr>
          <w:lang w:val="es-MX"/>
        </w:rPr>
        <w:t>e una falta grave el no dar cumplimiento a lo estipulado en la selección por la Comisión Evaluadora.</w:t>
      </w:r>
    </w:p>
    <w:p w14:paraId="71AF0B4E" w14:textId="7A56AC95" w:rsidR="008B2D61" w:rsidRPr="00244D3A" w:rsidRDefault="008B2D61" w:rsidP="008B2D61">
      <w:pPr>
        <w:ind w:left="360"/>
        <w:jc w:val="both"/>
        <w:rPr>
          <w:lang w:val="es-MX"/>
        </w:rPr>
      </w:pPr>
      <w:r>
        <w:rPr>
          <w:b/>
          <w:bCs/>
          <w:lang w:val="es-MX"/>
        </w:rPr>
        <w:t xml:space="preserve">4.1.2.- </w:t>
      </w:r>
      <w:r w:rsidRPr="00244D3A">
        <w:rPr>
          <w:lang w:val="es-MX"/>
        </w:rPr>
        <w:t xml:space="preserve">Los productos deben ser </w:t>
      </w:r>
      <w:r w:rsidR="00E11B91">
        <w:rPr>
          <w:lang w:val="es-MX"/>
        </w:rPr>
        <w:t xml:space="preserve">de </w:t>
      </w:r>
      <w:r w:rsidRPr="00244D3A">
        <w:rPr>
          <w:lang w:val="es-MX"/>
        </w:rPr>
        <w:t>elaboración artesanal, y/o de menor o mediana escala. No se permitirá la venta de artesanía producida en serie de productos plásticos, bisutería, entre otros.</w:t>
      </w:r>
    </w:p>
    <w:p w14:paraId="6351A113" w14:textId="7EB42644" w:rsidR="008B2D61" w:rsidRDefault="008B2D61" w:rsidP="008B2D61">
      <w:pPr>
        <w:ind w:left="360"/>
        <w:jc w:val="both"/>
        <w:rPr>
          <w:lang w:val="es-MX"/>
        </w:rPr>
      </w:pPr>
      <w:r w:rsidRPr="002B4C35">
        <w:rPr>
          <w:b/>
          <w:bCs/>
          <w:lang w:val="es-MX"/>
        </w:rPr>
        <w:t>4.1.3.-</w:t>
      </w:r>
      <w:r>
        <w:rPr>
          <w:b/>
          <w:bCs/>
          <w:lang w:val="es-MX"/>
        </w:rPr>
        <w:t xml:space="preserve"> </w:t>
      </w:r>
      <w:r w:rsidRPr="002B4C35">
        <w:rPr>
          <w:lang w:val="es-MX"/>
        </w:rPr>
        <w:t>En el caso de expositores</w:t>
      </w:r>
      <w:r>
        <w:rPr>
          <w:b/>
          <w:bCs/>
          <w:lang w:val="es-MX"/>
        </w:rPr>
        <w:t xml:space="preserve"> </w:t>
      </w:r>
      <w:r w:rsidRPr="002B4C35">
        <w:rPr>
          <w:lang w:val="es-MX"/>
        </w:rPr>
        <w:t>que residan</w:t>
      </w:r>
      <w:r>
        <w:rPr>
          <w:b/>
          <w:bCs/>
          <w:lang w:val="es-MX"/>
        </w:rPr>
        <w:t xml:space="preserve"> </w:t>
      </w:r>
      <w:r w:rsidRPr="002B4C35">
        <w:rPr>
          <w:lang w:val="es-MX"/>
        </w:rPr>
        <w:t xml:space="preserve">fuera de la comuna </w:t>
      </w:r>
      <w:r>
        <w:rPr>
          <w:lang w:val="es-MX"/>
        </w:rPr>
        <w:t xml:space="preserve">de Zapallar, </w:t>
      </w:r>
      <w:r w:rsidRPr="003A1CC9">
        <w:rPr>
          <w:lang w:val="es-MX"/>
        </w:rPr>
        <w:t xml:space="preserve">NO </w:t>
      </w:r>
      <w:r w:rsidRPr="002B4C35">
        <w:rPr>
          <w:lang w:val="es-MX"/>
        </w:rPr>
        <w:t>se les</w:t>
      </w:r>
      <w:r>
        <w:rPr>
          <w:b/>
          <w:bCs/>
          <w:lang w:val="es-MX"/>
        </w:rPr>
        <w:t xml:space="preserve"> </w:t>
      </w:r>
      <w:r w:rsidRPr="002B4C35">
        <w:rPr>
          <w:lang w:val="es-MX"/>
        </w:rPr>
        <w:t>proporcionará</w:t>
      </w:r>
      <w:r>
        <w:rPr>
          <w:lang w:val="es-MX"/>
        </w:rPr>
        <w:t xml:space="preserve"> alojamiento para los días que dure la Fiesta Costumbrista 2025, lo cual será responsabilidad del expositor.</w:t>
      </w:r>
    </w:p>
    <w:p w14:paraId="4D9D4BEA" w14:textId="77777777" w:rsidR="008B2D61" w:rsidRDefault="008B2D61" w:rsidP="008B2D61">
      <w:pPr>
        <w:ind w:left="360"/>
        <w:jc w:val="both"/>
        <w:rPr>
          <w:lang w:val="es-MX"/>
        </w:rPr>
      </w:pPr>
      <w:r w:rsidRPr="0095371E">
        <w:rPr>
          <w:b/>
          <w:bCs/>
          <w:lang w:val="es-MX"/>
        </w:rPr>
        <w:t>4.1.4.-</w:t>
      </w:r>
      <w:r>
        <w:rPr>
          <w:lang w:val="es-MX"/>
        </w:rPr>
        <w:t xml:space="preserve"> Por cada stand podrán participar sólo dos personas </w:t>
      </w:r>
    </w:p>
    <w:p w14:paraId="26762D12" w14:textId="77777777" w:rsidR="008B2D61" w:rsidRDefault="008B2D61" w:rsidP="008B2D61">
      <w:pPr>
        <w:ind w:left="360"/>
        <w:jc w:val="both"/>
        <w:rPr>
          <w:lang w:val="es-MX"/>
        </w:rPr>
      </w:pPr>
      <w:r w:rsidRPr="00244D3A">
        <w:rPr>
          <w:b/>
          <w:bCs/>
          <w:lang w:val="es-MX"/>
        </w:rPr>
        <w:t>4.1.5.-</w:t>
      </w:r>
      <w:r>
        <w:rPr>
          <w:lang w:val="es-MX"/>
        </w:rPr>
        <w:t xml:space="preserve"> Cada expositor tendrá derecho a dos credenciales de autorización para su ingreso en portería libre de cargo.</w:t>
      </w:r>
    </w:p>
    <w:p w14:paraId="1EABD5F2" w14:textId="37DA4BDC" w:rsidR="008B2D61" w:rsidRDefault="008B2D61" w:rsidP="008B2D61">
      <w:pPr>
        <w:ind w:left="360"/>
        <w:jc w:val="both"/>
        <w:rPr>
          <w:lang w:val="es-MX"/>
        </w:rPr>
      </w:pPr>
      <w:r w:rsidRPr="0095371E">
        <w:rPr>
          <w:b/>
          <w:bCs/>
          <w:lang w:val="es-MX"/>
        </w:rPr>
        <w:t>4.1.</w:t>
      </w:r>
      <w:r>
        <w:rPr>
          <w:b/>
          <w:bCs/>
          <w:lang w:val="es-MX"/>
        </w:rPr>
        <w:t>6</w:t>
      </w:r>
      <w:r w:rsidRPr="0095371E">
        <w:rPr>
          <w:b/>
          <w:bCs/>
          <w:lang w:val="es-MX"/>
        </w:rPr>
        <w:t>.-</w:t>
      </w:r>
      <w:r>
        <w:rPr>
          <w:lang w:val="es-MX"/>
        </w:rPr>
        <w:t xml:space="preserve"> Durante los días que dure el evento, queda prohibido para los expositores el consumo de bebidas alcohólicas y estupefacientes, al interior del recinto de la Fiesta Costumbrista 2025. Como también el presentarse en estado de intemperancia.</w:t>
      </w:r>
    </w:p>
    <w:p w14:paraId="413B668D" w14:textId="77777777" w:rsidR="008B2D61" w:rsidRDefault="008B2D61" w:rsidP="008B2D61">
      <w:pPr>
        <w:ind w:left="360"/>
        <w:jc w:val="both"/>
        <w:rPr>
          <w:lang w:val="es-MX"/>
        </w:rPr>
      </w:pPr>
      <w:r w:rsidRPr="0095371E">
        <w:rPr>
          <w:b/>
          <w:bCs/>
          <w:lang w:val="es-MX"/>
        </w:rPr>
        <w:t>4.1.</w:t>
      </w:r>
      <w:r>
        <w:rPr>
          <w:b/>
          <w:bCs/>
          <w:lang w:val="es-MX"/>
        </w:rPr>
        <w:t>7</w:t>
      </w:r>
      <w:r w:rsidRPr="0095371E">
        <w:rPr>
          <w:b/>
          <w:bCs/>
          <w:lang w:val="es-MX"/>
        </w:rPr>
        <w:t>.-</w:t>
      </w:r>
      <w:r>
        <w:rPr>
          <w:lang w:val="es-MX"/>
        </w:rPr>
        <w:t xml:space="preserve"> Los expositores deberán tener un comportamiento y vocabulario adecuado, al interior del recinto de la Fiesta Costumbrista.</w:t>
      </w:r>
    </w:p>
    <w:p w14:paraId="1EDA0D8F" w14:textId="3FBB33AE" w:rsidR="008B2D61" w:rsidRPr="00244D3A" w:rsidRDefault="008B2D61" w:rsidP="008B2D61">
      <w:pPr>
        <w:ind w:left="360"/>
        <w:jc w:val="both"/>
        <w:rPr>
          <w:lang w:val="es-MX"/>
        </w:rPr>
      </w:pPr>
      <w:r w:rsidRPr="0095371E">
        <w:rPr>
          <w:b/>
          <w:bCs/>
          <w:lang w:val="es-MX"/>
        </w:rPr>
        <w:t>4.1.</w:t>
      </w:r>
      <w:r>
        <w:rPr>
          <w:b/>
          <w:bCs/>
          <w:lang w:val="es-MX"/>
        </w:rPr>
        <w:t>8</w:t>
      </w:r>
      <w:r w:rsidRPr="009D7290">
        <w:rPr>
          <w:lang w:val="es-MX"/>
        </w:rPr>
        <w:t xml:space="preserve">.- La Organización realizará un sorteo </w:t>
      </w:r>
      <w:r w:rsidR="00E11B91">
        <w:rPr>
          <w:lang w:val="es-MX"/>
        </w:rPr>
        <w:t xml:space="preserve">por rubro </w:t>
      </w:r>
      <w:r w:rsidRPr="009D7290">
        <w:rPr>
          <w:lang w:val="es-MX"/>
        </w:rPr>
        <w:t>de la ubicación el día</w:t>
      </w:r>
      <w:r>
        <w:rPr>
          <w:b/>
          <w:bCs/>
          <w:lang w:val="es-MX"/>
        </w:rPr>
        <w:t xml:space="preserve"> </w:t>
      </w:r>
      <w:r w:rsidRPr="00065AE3">
        <w:rPr>
          <w:b/>
          <w:bCs/>
          <w:lang w:val="es-MX"/>
        </w:rPr>
        <w:t xml:space="preserve">16 de septiembre, </w:t>
      </w:r>
      <w:r w:rsidRPr="00244D3A">
        <w:rPr>
          <w:lang w:val="es-MX"/>
        </w:rPr>
        <w:t xml:space="preserve">lo cual será informado a los expositores, reservándose el derecho de disponer </w:t>
      </w:r>
      <w:r w:rsidR="00DB3667">
        <w:rPr>
          <w:lang w:val="es-MX"/>
        </w:rPr>
        <w:t>dicha</w:t>
      </w:r>
      <w:r w:rsidRPr="00244D3A">
        <w:rPr>
          <w:lang w:val="es-MX"/>
        </w:rPr>
        <w:t xml:space="preserve"> ubicación apelando a la armonía y diversidad de la muestra. No se admitirán solicitudes de cambio de ubicación durante el transcurso de la Fiesta Costumbrista 202</w:t>
      </w:r>
      <w:r w:rsidR="00927B79">
        <w:rPr>
          <w:lang w:val="es-MX"/>
        </w:rPr>
        <w:t>5</w:t>
      </w:r>
      <w:r w:rsidRPr="00244D3A">
        <w:rPr>
          <w:lang w:val="es-MX"/>
        </w:rPr>
        <w:t xml:space="preserve">. </w:t>
      </w:r>
    </w:p>
    <w:p w14:paraId="2E46F4BA" w14:textId="77777777" w:rsidR="008B2D61" w:rsidRDefault="008B2D61" w:rsidP="008B2D61">
      <w:pPr>
        <w:ind w:left="360"/>
        <w:jc w:val="both"/>
        <w:rPr>
          <w:lang w:val="es-MX"/>
        </w:rPr>
      </w:pPr>
      <w:r>
        <w:rPr>
          <w:b/>
          <w:bCs/>
          <w:lang w:val="es-MX"/>
        </w:rPr>
        <w:t xml:space="preserve">4.1.9.- </w:t>
      </w:r>
      <w:r w:rsidRPr="009D7290">
        <w:rPr>
          <w:lang w:val="es-MX"/>
        </w:rPr>
        <w:t xml:space="preserve">Queda </w:t>
      </w:r>
      <w:r>
        <w:rPr>
          <w:lang w:val="es-MX"/>
        </w:rPr>
        <w:t>prohibido el uso de plásticos de un solo uso de acuerdo a lo establecido en la Ley N° 21.368.-</w:t>
      </w:r>
    </w:p>
    <w:p w14:paraId="73274BE0" w14:textId="77777777" w:rsidR="008B2D61" w:rsidRDefault="008B2D61" w:rsidP="008B2D61">
      <w:pPr>
        <w:jc w:val="both"/>
        <w:rPr>
          <w:b/>
          <w:bCs/>
          <w:lang w:val="es-MX"/>
        </w:rPr>
      </w:pPr>
      <w:r w:rsidRPr="007606D8">
        <w:rPr>
          <w:b/>
          <w:bCs/>
          <w:lang w:val="es-MX"/>
        </w:rPr>
        <w:t>4.</w:t>
      </w:r>
      <w:r>
        <w:rPr>
          <w:b/>
          <w:bCs/>
          <w:lang w:val="es-MX"/>
        </w:rPr>
        <w:t>2</w:t>
      </w:r>
      <w:r w:rsidRPr="007606D8">
        <w:rPr>
          <w:b/>
          <w:bCs/>
          <w:lang w:val="es-MX"/>
        </w:rPr>
        <w:t xml:space="preserve">.- PERMANENCIA </w:t>
      </w:r>
    </w:p>
    <w:p w14:paraId="4B0461A6" w14:textId="77777777" w:rsidR="00D10280" w:rsidRDefault="008B2D61" w:rsidP="008B2D61">
      <w:pPr>
        <w:jc w:val="both"/>
        <w:rPr>
          <w:lang w:val="es-MX"/>
        </w:rPr>
      </w:pPr>
      <w:r w:rsidRPr="007606D8">
        <w:rPr>
          <w:lang w:val="es-MX"/>
        </w:rPr>
        <w:t>Los expositores deben tener su stand abierto al público y estar presentes en el mismo, ya sea personalmente o por medio de sus representantes durante el horario que se detalla a continuación:</w:t>
      </w:r>
    </w:p>
    <w:p w14:paraId="4596B514" w14:textId="7B60C8CD" w:rsidR="008B2D61" w:rsidRPr="00244D3A" w:rsidRDefault="008B2D61" w:rsidP="008B2D61">
      <w:pPr>
        <w:jc w:val="both"/>
        <w:rPr>
          <w:lang w:val="es-MX"/>
        </w:rPr>
      </w:pPr>
      <w:r w:rsidRPr="007606D8">
        <w:rPr>
          <w:lang w:val="es-MX"/>
        </w:rPr>
        <w:t xml:space="preserve"> </w:t>
      </w:r>
    </w:p>
    <w:tbl>
      <w:tblPr>
        <w:tblStyle w:val="Tablaconcuadrcula"/>
        <w:tblW w:w="0" w:type="auto"/>
        <w:tblInd w:w="360" w:type="dxa"/>
        <w:tblLook w:val="04A0" w:firstRow="1" w:lastRow="0" w:firstColumn="1" w:lastColumn="0" w:noHBand="0" w:noVBand="1"/>
      </w:tblPr>
      <w:tblGrid>
        <w:gridCol w:w="4223"/>
        <w:gridCol w:w="4245"/>
      </w:tblGrid>
      <w:tr w:rsidR="008B2D61" w14:paraId="24A7F414" w14:textId="77777777" w:rsidTr="00A249B2">
        <w:tc>
          <w:tcPr>
            <w:tcW w:w="4223" w:type="dxa"/>
            <w:shd w:val="clear" w:color="auto" w:fill="C5D3FF"/>
          </w:tcPr>
          <w:p w14:paraId="41AD9EE6" w14:textId="77777777" w:rsidR="008B2D61" w:rsidRPr="00670C7D" w:rsidRDefault="008B2D61" w:rsidP="00A249B2">
            <w:pPr>
              <w:jc w:val="center"/>
              <w:rPr>
                <w:b/>
                <w:bCs/>
                <w:lang w:val="es-MX"/>
              </w:rPr>
            </w:pPr>
            <w:r w:rsidRPr="00670C7D">
              <w:rPr>
                <w:b/>
                <w:bCs/>
                <w:lang w:val="es-MX"/>
              </w:rPr>
              <w:t>DÍAS</w:t>
            </w:r>
          </w:p>
        </w:tc>
        <w:tc>
          <w:tcPr>
            <w:tcW w:w="4245" w:type="dxa"/>
            <w:shd w:val="clear" w:color="auto" w:fill="C5D3FF"/>
          </w:tcPr>
          <w:p w14:paraId="3CB5C734" w14:textId="77777777" w:rsidR="008B2D61" w:rsidRPr="00670C7D" w:rsidRDefault="008B2D61" w:rsidP="00A249B2">
            <w:pPr>
              <w:jc w:val="center"/>
              <w:rPr>
                <w:b/>
                <w:bCs/>
                <w:lang w:val="es-MX"/>
              </w:rPr>
            </w:pPr>
            <w:r w:rsidRPr="00670C7D">
              <w:rPr>
                <w:b/>
                <w:bCs/>
                <w:lang w:val="es-MX"/>
              </w:rPr>
              <w:t>HORARIO</w:t>
            </w:r>
          </w:p>
        </w:tc>
      </w:tr>
      <w:tr w:rsidR="008B2D61" w14:paraId="5B2A2E03" w14:textId="77777777" w:rsidTr="00A249B2">
        <w:tc>
          <w:tcPr>
            <w:tcW w:w="4223" w:type="dxa"/>
          </w:tcPr>
          <w:p w14:paraId="5A4B631A" w14:textId="77777777" w:rsidR="008B2D61" w:rsidRPr="00065AE3" w:rsidRDefault="008B2D61" w:rsidP="00A249B2">
            <w:pPr>
              <w:jc w:val="center"/>
              <w:rPr>
                <w:lang w:val="es-MX"/>
              </w:rPr>
            </w:pPr>
            <w:r w:rsidRPr="00065AE3">
              <w:rPr>
                <w:lang w:val="es-MX"/>
              </w:rPr>
              <w:t xml:space="preserve">17 de septiembre </w:t>
            </w:r>
          </w:p>
        </w:tc>
        <w:tc>
          <w:tcPr>
            <w:tcW w:w="4245" w:type="dxa"/>
          </w:tcPr>
          <w:p w14:paraId="1925D35C" w14:textId="6ACD4D7B" w:rsidR="008B2D61" w:rsidRDefault="008B2D61" w:rsidP="00A249B2">
            <w:pPr>
              <w:jc w:val="center"/>
              <w:rPr>
                <w:lang w:val="es-MX"/>
              </w:rPr>
            </w:pPr>
            <w:r>
              <w:rPr>
                <w:lang w:val="es-MX"/>
              </w:rPr>
              <w:t>10:00 a 00:00 horas</w:t>
            </w:r>
          </w:p>
        </w:tc>
      </w:tr>
      <w:tr w:rsidR="008B2D61" w14:paraId="25DBEA78" w14:textId="77777777" w:rsidTr="00A249B2">
        <w:tc>
          <w:tcPr>
            <w:tcW w:w="4223" w:type="dxa"/>
          </w:tcPr>
          <w:p w14:paraId="7C340EC4" w14:textId="77777777" w:rsidR="008B2D61" w:rsidRPr="00065AE3" w:rsidRDefault="008B2D61" w:rsidP="00A249B2">
            <w:pPr>
              <w:jc w:val="center"/>
              <w:rPr>
                <w:lang w:val="es-MX"/>
              </w:rPr>
            </w:pPr>
            <w:r w:rsidRPr="00065AE3">
              <w:rPr>
                <w:lang w:val="es-MX"/>
              </w:rPr>
              <w:t>18 de septiembre</w:t>
            </w:r>
          </w:p>
        </w:tc>
        <w:tc>
          <w:tcPr>
            <w:tcW w:w="4245" w:type="dxa"/>
          </w:tcPr>
          <w:p w14:paraId="742761B2" w14:textId="77777777" w:rsidR="008B2D61" w:rsidRDefault="008B2D61" w:rsidP="00A249B2">
            <w:pPr>
              <w:jc w:val="center"/>
              <w:rPr>
                <w:lang w:val="es-MX"/>
              </w:rPr>
            </w:pPr>
            <w:r w:rsidRPr="00F45521">
              <w:rPr>
                <w:lang w:val="es-MX"/>
              </w:rPr>
              <w:t>10:00 a 00:00 horas</w:t>
            </w:r>
          </w:p>
        </w:tc>
      </w:tr>
      <w:tr w:rsidR="008B2D61" w14:paraId="14D12874" w14:textId="77777777" w:rsidTr="00A249B2">
        <w:tc>
          <w:tcPr>
            <w:tcW w:w="4223" w:type="dxa"/>
          </w:tcPr>
          <w:p w14:paraId="00BEBA5D" w14:textId="77777777" w:rsidR="008B2D61" w:rsidRPr="00065AE3" w:rsidRDefault="008B2D61" w:rsidP="00A249B2">
            <w:pPr>
              <w:jc w:val="center"/>
              <w:rPr>
                <w:lang w:val="es-MX"/>
              </w:rPr>
            </w:pPr>
            <w:r w:rsidRPr="00065AE3">
              <w:rPr>
                <w:lang w:val="es-MX"/>
              </w:rPr>
              <w:t>19 de septiembre</w:t>
            </w:r>
          </w:p>
        </w:tc>
        <w:tc>
          <w:tcPr>
            <w:tcW w:w="4245" w:type="dxa"/>
          </w:tcPr>
          <w:p w14:paraId="3000412D" w14:textId="77777777" w:rsidR="008B2D61" w:rsidRDefault="008B2D61" w:rsidP="00A249B2">
            <w:pPr>
              <w:jc w:val="center"/>
              <w:rPr>
                <w:lang w:val="es-MX"/>
              </w:rPr>
            </w:pPr>
            <w:r w:rsidRPr="00F45521">
              <w:rPr>
                <w:lang w:val="es-MX"/>
              </w:rPr>
              <w:t>10:00 a 00:00 horas</w:t>
            </w:r>
          </w:p>
        </w:tc>
      </w:tr>
      <w:tr w:rsidR="008B2D61" w14:paraId="34EC0153" w14:textId="77777777" w:rsidTr="00A249B2">
        <w:tc>
          <w:tcPr>
            <w:tcW w:w="4223" w:type="dxa"/>
          </w:tcPr>
          <w:p w14:paraId="3709A599" w14:textId="77777777" w:rsidR="008B2D61" w:rsidRPr="00065AE3" w:rsidRDefault="008B2D61" w:rsidP="00A249B2">
            <w:pPr>
              <w:jc w:val="center"/>
              <w:rPr>
                <w:lang w:val="es-MX"/>
              </w:rPr>
            </w:pPr>
            <w:r w:rsidRPr="00065AE3">
              <w:rPr>
                <w:lang w:val="es-MX"/>
              </w:rPr>
              <w:t>20 de septiembre</w:t>
            </w:r>
          </w:p>
        </w:tc>
        <w:tc>
          <w:tcPr>
            <w:tcW w:w="4245" w:type="dxa"/>
          </w:tcPr>
          <w:p w14:paraId="0822AA4D" w14:textId="77777777" w:rsidR="008B2D61" w:rsidRDefault="008B2D61" w:rsidP="00A249B2">
            <w:pPr>
              <w:jc w:val="center"/>
              <w:rPr>
                <w:lang w:val="es-MX"/>
              </w:rPr>
            </w:pPr>
            <w:r w:rsidRPr="00F45521">
              <w:rPr>
                <w:lang w:val="es-MX"/>
              </w:rPr>
              <w:t>10:00 a 00:00 horas</w:t>
            </w:r>
          </w:p>
        </w:tc>
      </w:tr>
      <w:tr w:rsidR="008B2D61" w14:paraId="0097E5EB" w14:textId="77777777" w:rsidTr="00A249B2">
        <w:tc>
          <w:tcPr>
            <w:tcW w:w="4223" w:type="dxa"/>
          </w:tcPr>
          <w:p w14:paraId="5CFB8D37" w14:textId="77777777" w:rsidR="008B2D61" w:rsidRPr="00065AE3" w:rsidRDefault="008B2D61" w:rsidP="00A249B2">
            <w:pPr>
              <w:jc w:val="center"/>
              <w:rPr>
                <w:lang w:val="es-MX"/>
              </w:rPr>
            </w:pPr>
            <w:r w:rsidRPr="00065AE3">
              <w:rPr>
                <w:lang w:val="es-MX"/>
              </w:rPr>
              <w:t>21 de septiembre</w:t>
            </w:r>
          </w:p>
        </w:tc>
        <w:tc>
          <w:tcPr>
            <w:tcW w:w="4245" w:type="dxa"/>
          </w:tcPr>
          <w:p w14:paraId="39655C6F" w14:textId="77777777" w:rsidR="008B2D61" w:rsidRDefault="008B2D61" w:rsidP="00A249B2">
            <w:pPr>
              <w:jc w:val="center"/>
              <w:rPr>
                <w:lang w:val="es-MX"/>
              </w:rPr>
            </w:pPr>
            <w:r w:rsidRPr="00F45521">
              <w:rPr>
                <w:lang w:val="es-MX"/>
              </w:rPr>
              <w:t>10:00 a 00:00 horas</w:t>
            </w:r>
          </w:p>
        </w:tc>
      </w:tr>
    </w:tbl>
    <w:p w14:paraId="7FE04E20" w14:textId="77777777" w:rsidR="008B2D61" w:rsidRDefault="008B2D61" w:rsidP="008B2D61"/>
    <w:p w14:paraId="5B222E1D" w14:textId="77777777" w:rsidR="008B2D61" w:rsidRDefault="008B2D61" w:rsidP="008B2D61">
      <w:r w:rsidRPr="008B2D61">
        <w:rPr>
          <w:b/>
          <w:bCs/>
        </w:rPr>
        <w:lastRenderedPageBreak/>
        <w:t>4.2.1</w:t>
      </w:r>
      <w:r>
        <w:t>.- Los expositores que no cumplan con los horarios anteriormente estipulados sin autorización previa podrán ser multados por la organización con una multa de ½ UTM por incumplimiento.</w:t>
      </w:r>
    </w:p>
    <w:p w14:paraId="494FFE8D" w14:textId="77777777" w:rsidR="008B2D61" w:rsidRDefault="008B2D61" w:rsidP="008B2D61">
      <w:r>
        <w:t>El expositor tendrá el plazo de dos días para hacer sus descargos vía carta formal a la organización.</w:t>
      </w:r>
    </w:p>
    <w:p w14:paraId="1CE55645" w14:textId="77777777" w:rsidR="008B2D61" w:rsidRDefault="008B2D61" w:rsidP="008B2D61">
      <w:pPr>
        <w:jc w:val="both"/>
        <w:rPr>
          <w:b/>
          <w:bCs/>
          <w:lang w:val="es-MX"/>
        </w:rPr>
      </w:pPr>
      <w:r w:rsidRPr="00670C7D">
        <w:rPr>
          <w:b/>
          <w:bCs/>
          <w:lang w:val="es-MX"/>
        </w:rPr>
        <w:t>4.</w:t>
      </w:r>
      <w:r>
        <w:rPr>
          <w:b/>
          <w:bCs/>
          <w:lang w:val="es-MX"/>
        </w:rPr>
        <w:t>3</w:t>
      </w:r>
      <w:r w:rsidRPr="00670C7D">
        <w:rPr>
          <w:b/>
          <w:bCs/>
          <w:lang w:val="es-MX"/>
        </w:rPr>
        <w:t xml:space="preserve">.- PERIODO DE MONTAJE Y DESMONTAJE </w:t>
      </w:r>
    </w:p>
    <w:p w14:paraId="252B4FE3" w14:textId="73DF6515" w:rsidR="008B2D61" w:rsidRPr="00065AE3" w:rsidRDefault="008B2D61" w:rsidP="008B2D61">
      <w:pPr>
        <w:jc w:val="both"/>
        <w:rPr>
          <w:lang w:val="es-MX"/>
        </w:rPr>
      </w:pPr>
      <w:r>
        <w:rPr>
          <w:b/>
          <w:bCs/>
          <w:lang w:val="es-MX"/>
        </w:rPr>
        <w:t xml:space="preserve">4.3.1.- </w:t>
      </w:r>
      <w:r w:rsidRPr="00670C7D">
        <w:rPr>
          <w:lang w:val="es-MX"/>
        </w:rPr>
        <w:t xml:space="preserve">El recinto estará abierto para las actividades de montaje inicial </w:t>
      </w:r>
      <w:r w:rsidRPr="00065AE3">
        <w:rPr>
          <w:lang w:val="es-MX"/>
        </w:rPr>
        <w:t>el día 16 de septiembre desde las 1</w:t>
      </w:r>
      <w:r>
        <w:rPr>
          <w:lang w:val="es-MX"/>
        </w:rPr>
        <w:t>6</w:t>
      </w:r>
      <w:r w:rsidRPr="00065AE3">
        <w:rPr>
          <w:lang w:val="es-MX"/>
        </w:rPr>
        <w:t>:00 hasta las 2</w:t>
      </w:r>
      <w:r>
        <w:rPr>
          <w:lang w:val="es-MX"/>
        </w:rPr>
        <w:t>0</w:t>
      </w:r>
      <w:r w:rsidRPr="00065AE3">
        <w:rPr>
          <w:lang w:val="es-MX"/>
        </w:rPr>
        <w:t>:00 horas. A fin de asegurar la limpieza del reciento para la apertura de la exposición se debe cumplir, sin excepción alguna, con el horario estipulado para el montaje del stand.</w:t>
      </w:r>
    </w:p>
    <w:p w14:paraId="09A4817F" w14:textId="5303E9F1" w:rsidR="008B2D61" w:rsidRPr="00065AE3" w:rsidRDefault="008B2D61" w:rsidP="008B2D61">
      <w:pPr>
        <w:jc w:val="both"/>
        <w:rPr>
          <w:lang w:val="es-MX"/>
        </w:rPr>
      </w:pPr>
      <w:r w:rsidRPr="00065AE3">
        <w:rPr>
          <w:b/>
          <w:bCs/>
          <w:lang w:val="es-MX"/>
        </w:rPr>
        <w:t>4.3.2.-</w:t>
      </w:r>
      <w:r w:rsidRPr="00065AE3">
        <w:rPr>
          <w:lang w:val="es-MX"/>
        </w:rPr>
        <w:t xml:space="preserve"> Las actividades de desmontaje comenzarán el día 2</w:t>
      </w:r>
      <w:r w:rsidR="00293745">
        <w:rPr>
          <w:lang w:val="es-MX"/>
        </w:rPr>
        <w:t>1</w:t>
      </w:r>
      <w:r w:rsidRPr="00065AE3">
        <w:rPr>
          <w:lang w:val="es-MX"/>
        </w:rPr>
        <w:t xml:space="preserve"> de septiembre al cierre de la Fiesta Costumbrista 202</w:t>
      </w:r>
      <w:r w:rsidR="00293745">
        <w:rPr>
          <w:lang w:val="es-MX"/>
        </w:rPr>
        <w:t>5</w:t>
      </w:r>
      <w:r w:rsidRPr="00065AE3">
        <w:rPr>
          <w:lang w:val="es-MX"/>
        </w:rPr>
        <w:t>. Está absolutamente prohibido comenzar el desmontaje antes del último día del evento.</w:t>
      </w:r>
    </w:p>
    <w:p w14:paraId="0708AA4D" w14:textId="285BBD5D" w:rsidR="008B2D61" w:rsidRPr="007246BC" w:rsidRDefault="008B2D61" w:rsidP="008B2D61">
      <w:pPr>
        <w:jc w:val="both"/>
        <w:rPr>
          <w:lang w:val="es-MX"/>
        </w:rPr>
      </w:pPr>
      <w:r w:rsidRPr="00065AE3">
        <w:rPr>
          <w:b/>
          <w:bCs/>
          <w:lang w:val="es-MX"/>
        </w:rPr>
        <w:t xml:space="preserve">4.3.3.- </w:t>
      </w:r>
      <w:r w:rsidRPr="00065AE3">
        <w:rPr>
          <w:lang w:val="es-MX"/>
        </w:rPr>
        <w:t xml:space="preserve">El recinto estará abierto para las actividades de abastecimiento durante los </w:t>
      </w:r>
      <w:r w:rsidR="00293745">
        <w:rPr>
          <w:lang w:val="es-MX"/>
        </w:rPr>
        <w:t>5</w:t>
      </w:r>
      <w:r w:rsidRPr="00065AE3">
        <w:rPr>
          <w:lang w:val="es-MX"/>
        </w:rPr>
        <w:t xml:space="preserve"> días de duración del evento, desde las 08:00 hasta las 09:30 horas. A fin de asegurar la limpieza del reciento para la apertura de la exposición, se debe cumplir, sin excepción alguna, con el horario estipulado </w:t>
      </w:r>
      <w:r>
        <w:rPr>
          <w:lang w:val="es-MX"/>
        </w:rPr>
        <w:t>para el montaje del stand.</w:t>
      </w:r>
    </w:p>
    <w:p w14:paraId="6053CE98" w14:textId="61224C3C" w:rsidR="008B2D61" w:rsidRDefault="008B2D61" w:rsidP="008B2D61">
      <w:pPr>
        <w:jc w:val="both"/>
        <w:rPr>
          <w:lang w:val="es-MX"/>
        </w:rPr>
      </w:pPr>
      <w:r w:rsidRPr="00BD759C">
        <w:rPr>
          <w:b/>
          <w:bCs/>
          <w:lang w:val="es-MX"/>
        </w:rPr>
        <w:t>4.</w:t>
      </w:r>
      <w:r>
        <w:rPr>
          <w:b/>
          <w:bCs/>
          <w:lang w:val="es-MX"/>
        </w:rPr>
        <w:t>3</w:t>
      </w:r>
      <w:r w:rsidRPr="00BD759C">
        <w:rPr>
          <w:b/>
          <w:bCs/>
          <w:lang w:val="es-MX"/>
        </w:rPr>
        <w:t>.4</w:t>
      </w:r>
      <w:r>
        <w:rPr>
          <w:b/>
          <w:bCs/>
          <w:lang w:val="es-MX"/>
        </w:rPr>
        <w:t xml:space="preserve">.- </w:t>
      </w:r>
      <w:r w:rsidRPr="00BD759C">
        <w:rPr>
          <w:lang w:val="es-MX"/>
        </w:rPr>
        <w:t>La Organización no realizará traslado de implementos de expositores</w:t>
      </w:r>
      <w:r>
        <w:rPr>
          <w:lang w:val="es-MX"/>
        </w:rPr>
        <w:t>.</w:t>
      </w:r>
    </w:p>
    <w:p w14:paraId="0A297CD5" w14:textId="77777777" w:rsidR="008B2D61" w:rsidRDefault="008B2D61" w:rsidP="008B2D61">
      <w:pPr>
        <w:jc w:val="both"/>
        <w:rPr>
          <w:b/>
          <w:bCs/>
          <w:lang w:val="es-MX"/>
        </w:rPr>
      </w:pPr>
      <w:r w:rsidRPr="00BD759C">
        <w:rPr>
          <w:b/>
          <w:bCs/>
          <w:lang w:val="es-MX"/>
        </w:rPr>
        <w:t xml:space="preserve">4.5.- DE LOS STAND </w:t>
      </w:r>
    </w:p>
    <w:p w14:paraId="74A6A229" w14:textId="77777777" w:rsidR="008B2D61" w:rsidRDefault="008B2D61" w:rsidP="008B2D61">
      <w:pPr>
        <w:jc w:val="both"/>
        <w:rPr>
          <w:lang w:val="es-MX"/>
        </w:rPr>
      </w:pPr>
      <w:r>
        <w:rPr>
          <w:b/>
          <w:bCs/>
          <w:lang w:val="es-MX"/>
        </w:rPr>
        <w:t xml:space="preserve">4.5.1.- </w:t>
      </w:r>
      <w:r w:rsidRPr="00BD759C">
        <w:rPr>
          <w:lang w:val="es-MX"/>
        </w:rPr>
        <w:t>Características de los Stand:</w:t>
      </w:r>
    </w:p>
    <w:tbl>
      <w:tblPr>
        <w:tblStyle w:val="Tablaconcuadrcula"/>
        <w:tblW w:w="0" w:type="auto"/>
        <w:tblLook w:val="04A0" w:firstRow="1" w:lastRow="0" w:firstColumn="1" w:lastColumn="0" w:noHBand="0" w:noVBand="1"/>
      </w:tblPr>
      <w:tblGrid>
        <w:gridCol w:w="2942"/>
        <w:gridCol w:w="2943"/>
        <w:gridCol w:w="2943"/>
      </w:tblGrid>
      <w:tr w:rsidR="008B2D61" w14:paraId="17AF2579" w14:textId="77777777" w:rsidTr="00A249B2">
        <w:tc>
          <w:tcPr>
            <w:tcW w:w="2942" w:type="dxa"/>
            <w:shd w:val="clear" w:color="auto" w:fill="C5D3FF"/>
          </w:tcPr>
          <w:p w14:paraId="37A7F43C" w14:textId="77777777" w:rsidR="008B2D61" w:rsidRDefault="008B2D61" w:rsidP="00A249B2">
            <w:pPr>
              <w:jc w:val="center"/>
              <w:rPr>
                <w:b/>
                <w:bCs/>
                <w:lang w:val="es-MX"/>
              </w:rPr>
            </w:pPr>
            <w:r>
              <w:rPr>
                <w:b/>
                <w:bCs/>
                <w:lang w:val="es-MX"/>
              </w:rPr>
              <w:t>TIPO</w:t>
            </w:r>
          </w:p>
        </w:tc>
        <w:tc>
          <w:tcPr>
            <w:tcW w:w="2943" w:type="dxa"/>
            <w:shd w:val="clear" w:color="auto" w:fill="C5D3FF"/>
          </w:tcPr>
          <w:p w14:paraId="415166A8" w14:textId="77777777" w:rsidR="008B2D61" w:rsidRDefault="008B2D61" w:rsidP="00A249B2">
            <w:pPr>
              <w:jc w:val="center"/>
              <w:rPr>
                <w:b/>
                <w:bCs/>
                <w:lang w:val="es-MX"/>
              </w:rPr>
            </w:pPr>
            <w:r>
              <w:rPr>
                <w:b/>
                <w:bCs/>
                <w:lang w:val="es-MX"/>
              </w:rPr>
              <w:t>DESCRICIÓN</w:t>
            </w:r>
          </w:p>
        </w:tc>
        <w:tc>
          <w:tcPr>
            <w:tcW w:w="2943" w:type="dxa"/>
            <w:shd w:val="clear" w:color="auto" w:fill="C5D3FF"/>
          </w:tcPr>
          <w:p w14:paraId="6ADC1218" w14:textId="77777777" w:rsidR="008B2D61" w:rsidRDefault="008B2D61" w:rsidP="00A249B2">
            <w:pPr>
              <w:jc w:val="center"/>
              <w:rPr>
                <w:b/>
                <w:bCs/>
                <w:lang w:val="es-MX"/>
              </w:rPr>
            </w:pPr>
            <w:r>
              <w:rPr>
                <w:b/>
                <w:bCs/>
                <w:lang w:val="es-MX"/>
              </w:rPr>
              <w:t>IMPLEMENTOS</w:t>
            </w:r>
          </w:p>
        </w:tc>
      </w:tr>
      <w:tr w:rsidR="008B2D61" w14:paraId="1E10F974" w14:textId="77777777" w:rsidTr="00A249B2">
        <w:tc>
          <w:tcPr>
            <w:tcW w:w="2942" w:type="dxa"/>
          </w:tcPr>
          <w:p w14:paraId="353D4516" w14:textId="2FFA7EEA" w:rsidR="008B2D61" w:rsidRPr="00BD759C" w:rsidRDefault="008B2D61" w:rsidP="00A249B2">
            <w:pPr>
              <w:jc w:val="center"/>
              <w:rPr>
                <w:lang w:val="es-MX"/>
              </w:rPr>
            </w:pPr>
            <w:r w:rsidRPr="00BD759C">
              <w:rPr>
                <w:lang w:val="es-MX"/>
              </w:rPr>
              <w:t xml:space="preserve">Stand </w:t>
            </w:r>
            <w:r w:rsidR="00927B79">
              <w:rPr>
                <w:lang w:val="es-MX"/>
              </w:rPr>
              <w:t>tipo toldo</w:t>
            </w:r>
          </w:p>
        </w:tc>
        <w:tc>
          <w:tcPr>
            <w:tcW w:w="2943" w:type="dxa"/>
          </w:tcPr>
          <w:p w14:paraId="0A902454" w14:textId="305E3C0C" w:rsidR="008B2D61" w:rsidRDefault="008B2D61" w:rsidP="008B2D61">
            <w:pPr>
              <w:pStyle w:val="Prrafodelista"/>
              <w:numPr>
                <w:ilvl w:val="0"/>
                <w:numId w:val="2"/>
              </w:numPr>
              <w:jc w:val="both"/>
              <w:rPr>
                <w:lang w:val="es-MX"/>
              </w:rPr>
            </w:pPr>
            <w:r w:rsidRPr="009D7290">
              <w:rPr>
                <w:lang w:val="es-MX"/>
              </w:rPr>
              <w:t xml:space="preserve">Stand </w:t>
            </w:r>
            <w:r w:rsidR="00927B79">
              <w:rPr>
                <w:lang w:val="es-MX"/>
              </w:rPr>
              <w:t>3</w:t>
            </w:r>
            <w:r w:rsidRPr="009D7290">
              <w:rPr>
                <w:lang w:val="es-MX"/>
              </w:rPr>
              <w:t xml:space="preserve">x3 </w:t>
            </w:r>
            <w:proofErr w:type="spellStart"/>
            <w:r w:rsidRPr="009D7290">
              <w:rPr>
                <w:lang w:val="es-MX"/>
              </w:rPr>
              <w:t>mts</w:t>
            </w:r>
            <w:proofErr w:type="spellEnd"/>
          </w:p>
          <w:p w14:paraId="56CE5AFE" w14:textId="77777777" w:rsidR="008B2D61" w:rsidRPr="009D7290" w:rsidRDefault="008B2D61" w:rsidP="008B2D61">
            <w:pPr>
              <w:pStyle w:val="Prrafodelista"/>
              <w:numPr>
                <w:ilvl w:val="0"/>
                <w:numId w:val="2"/>
              </w:numPr>
              <w:jc w:val="both"/>
              <w:rPr>
                <w:lang w:val="es-MX"/>
              </w:rPr>
            </w:pPr>
            <w:r>
              <w:rPr>
                <w:lang w:val="es-MX"/>
              </w:rPr>
              <w:t xml:space="preserve">Cenefa </w:t>
            </w:r>
          </w:p>
        </w:tc>
        <w:tc>
          <w:tcPr>
            <w:tcW w:w="2943" w:type="dxa"/>
          </w:tcPr>
          <w:p w14:paraId="4585B01E" w14:textId="77777777" w:rsidR="008B2D61" w:rsidRPr="00BD759C" w:rsidRDefault="008B2D61" w:rsidP="008B2D61">
            <w:pPr>
              <w:pStyle w:val="Prrafodelista"/>
              <w:numPr>
                <w:ilvl w:val="0"/>
                <w:numId w:val="3"/>
              </w:numPr>
              <w:jc w:val="both"/>
              <w:rPr>
                <w:lang w:val="es-MX"/>
              </w:rPr>
            </w:pPr>
            <w:r w:rsidRPr="00BD759C">
              <w:rPr>
                <w:lang w:val="es-MX"/>
              </w:rPr>
              <w:t>Enchufe</w:t>
            </w:r>
          </w:p>
          <w:p w14:paraId="34C253AE" w14:textId="77777777" w:rsidR="008B2D61" w:rsidRPr="007246BC" w:rsidRDefault="008B2D61" w:rsidP="008B2D61">
            <w:pPr>
              <w:pStyle w:val="Prrafodelista"/>
              <w:numPr>
                <w:ilvl w:val="0"/>
                <w:numId w:val="3"/>
              </w:numPr>
              <w:jc w:val="both"/>
              <w:rPr>
                <w:lang w:val="es-MX"/>
              </w:rPr>
            </w:pPr>
            <w:r w:rsidRPr="00BD759C">
              <w:rPr>
                <w:lang w:val="es-MX"/>
              </w:rPr>
              <w:t>Iluminación</w:t>
            </w:r>
          </w:p>
        </w:tc>
      </w:tr>
    </w:tbl>
    <w:p w14:paraId="0C3E964F" w14:textId="77777777" w:rsidR="008B2D61" w:rsidRPr="00BD759C" w:rsidRDefault="008B2D61" w:rsidP="008B2D61">
      <w:pPr>
        <w:jc w:val="both"/>
        <w:rPr>
          <w:b/>
          <w:bCs/>
          <w:lang w:val="es-MX"/>
        </w:rPr>
      </w:pPr>
    </w:p>
    <w:p w14:paraId="58190CE5" w14:textId="4C825DEC" w:rsidR="008B2D61" w:rsidRDefault="008B2D61" w:rsidP="008B2D61">
      <w:pPr>
        <w:jc w:val="both"/>
        <w:rPr>
          <w:lang w:val="es-MX"/>
        </w:rPr>
      </w:pPr>
      <w:r w:rsidRPr="008712ED">
        <w:rPr>
          <w:b/>
          <w:bCs/>
          <w:lang w:val="es-MX"/>
        </w:rPr>
        <w:t xml:space="preserve">4.5.2.- </w:t>
      </w:r>
      <w:r w:rsidRPr="008712ED">
        <w:rPr>
          <w:lang w:val="es-MX"/>
        </w:rPr>
        <w:t>Es responsabilidad de los expositores seguir las instrucciones dadas por la Organización</w:t>
      </w:r>
      <w:r w:rsidR="004917D2">
        <w:rPr>
          <w:lang w:val="es-MX"/>
        </w:rPr>
        <w:t xml:space="preserve"> </w:t>
      </w:r>
      <w:r w:rsidRPr="000A3E99">
        <w:rPr>
          <w:lang w:val="es-MX"/>
        </w:rPr>
        <w:t>del Evento respecto a la ubicación de los stand, montaje, seguridad, mantenimiento y desmontaje, publicidad</w:t>
      </w:r>
      <w:r>
        <w:rPr>
          <w:lang w:val="es-MX"/>
        </w:rPr>
        <w:t>, disposición de bienes y objetos dentro de estos.</w:t>
      </w:r>
    </w:p>
    <w:p w14:paraId="54108FDF" w14:textId="77777777" w:rsidR="008B2D61" w:rsidRDefault="008B2D61" w:rsidP="008B2D61">
      <w:pPr>
        <w:jc w:val="both"/>
        <w:rPr>
          <w:lang w:val="es-MX"/>
        </w:rPr>
      </w:pPr>
      <w:r w:rsidRPr="000A3E99">
        <w:rPr>
          <w:b/>
          <w:bCs/>
          <w:lang w:val="es-MX"/>
        </w:rPr>
        <w:t xml:space="preserve">4.5.3.- </w:t>
      </w:r>
      <w:r w:rsidRPr="000A3E99">
        <w:rPr>
          <w:lang w:val="es-MX"/>
        </w:rPr>
        <w:t>Cualquier daño producido por el expositor al recinto será cobrado por la Ilustre Municipalidad de Zapallar al locatario responsable.</w:t>
      </w:r>
    </w:p>
    <w:p w14:paraId="404A8F23" w14:textId="52098F08" w:rsidR="00D91F71" w:rsidRDefault="008B2D61" w:rsidP="008B2D61">
      <w:pPr>
        <w:jc w:val="both"/>
        <w:rPr>
          <w:lang w:val="es-MX"/>
        </w:rPr>
      </w:pPr>
      <w:r w:rsidRPr="000A3E99">
        <w:rPr>
          <w:b/>
          <w:bCs/>
          <w:lang w:val="es-MX"/>
        </w:rPr>
        <w:t>4.5.4.-</w:t>
      </w:r>
      <w:r>
        <w:rPr>
          <w:lang w:val="es-MX"/>
        </w:rPr>
        <w:t xml:space="preserve"> Si un expositor no hubiera hecho uso del espacio de exposición asignado en el tiempo señalado anteriormente o si un expositor no ha cumplido con sus obligaciones, la Organización del Evento se reserva el derecho de disponer del referido stand, sin más requerimiento y/o notificación.</w:t>
      </w:r>
    </w:p>
    <w:p w14:paraId="45EC4941" w14:textId="77777777" w:rsidR="008B2D61" w:rsidRDefault="008B2D61" w:rsidP="008B2D61">
      <w:pPr>
        <w:jc w:val="both"/>
        <w:rPr>
          <w:b/>
          <w:bCs/>
          <w:lang w:val="es-MX"/>
        </w:rPr>
      </w:pPr>
      <w:r w:rsidRPr="000A3E99">
        <w:rPr>
          <w:b/>
          <w:bCs/>
          <w:lang w:val="es-MX"/>
        </w:rPr>
        <w:t>4.6.- DISPOSICIÓN DE LOS STANDS</w:t>
      </w:r>
    </w:p>
    <w:p w14:paraId="14C316B0" w14:textId="77777777" w:rsidR="008B2D61" w:rsidRDefault="008B2D61" w:rsidP="008B2D61">
      <w:pPr>
        <w:jc w:val="both"/>
        <w:rPr>
          <w:lang w:val="es-MX"/>
        </w:rPr>
      </w:pPr>
      <w:r>
        <w:rPr>
          <w:b/>
          <w:bCs/>
          <w:lang w:val="es-MX"/>
        </w:rPr>
        <w:t xml:space="preserve">4.6.1.- </w:t>
      </w:r>
      <w:r w:rsidRPr="000A3E99">
        <w:rPr>
          <w:lang w:val="es-MX"/>
        </w:rPr>
        <w:t>El stand debe ser utilizado única y exclusivamente por el expositor al que fue asignado, quedando absolutamente prohibido su arriendo. La asignación o reasignación del módulo dependerá exclusivamente de la Organización del Evento.</w:t>
      </w:r>
    </w:p>
    <w:p w14:paraId="1B4A09C6" w14:textId="77777777" w:rsidR="008B2D61" w:rsidRPr="00A557AD" w:rsidRDefault="008B2D61" w:rsidP="008B2D61">
      <w:pPr>
        <w:jc w:val="both"/>
        <w:rPr>
          <w:color w:val="000000" w:themeColor="text1"/>
          <w:lang w:val="es-MX"/>
        </w:rPr>
      </w:pPr>
      <w:r w:rsidRPr="00A557AD">
        <w:rPr>
          <w:b/>
          <w:bCs/>
          <w:color w:val="000000" w:themeColor="text1"/>
          <w:lang w:val="es-MX"/>
        </w:rPr>
        <w:lastRenderedPageBreak/>
        <w:t>4.6.2.-</w:t>
      </w:r>
      <w:r w:rsidRPr="00A557AD">
        <w:rPr>
          <w:color w:val="000000" w:themeColor="text1"/>
          <w:lang w:val="es-MX"/>
        </w:rPr>
        <w:t xml:space="preserve"> La implementación del stand es de exclusiva responsabilidad del expositor (mobiliario y decoración) ciñéndose exclusivamente a las instrucciones emanadas por la Organización del Evento.</w:t>
      </w:r>
    </w:p>
    <w:p w14:paraId="0265AE60" w14:textId="77777777" w:rsidR="008B2D61" w:rsidRDefault="008B2D61" w:rsidP="008B2D61">
      <w:pPr>
        <w:jc w:val="both"/>
        <w:rPr>
          <w:lang w:val="es-MX"/>
        </w:rPr>
      </w:pPr>
      <w:r w:rsidRPr="00C65597">
        <w:rPr>
          <w:b/>
          <w:bCs/>
          <w:lang w:val="es-MX"/>
        </w:rPr>
        <w:t>4.6.3.-</w:t>
      </w:r>
      <w:r>
        <w:rPr>
          <w:lang w:val="es-MX"/>
        </w:rPr>
        <w:t xml:space="preserve"> Todo proyecto que incluya alterar algún aspecto del stand, deberá ser informado con anticipación a la Organización del Evento con el fin de evaluar su factibilidad.</w:t>
      </w:r>
    </w:p>
    <w:p w14:paraId="11DF4A42" w14:textId="00B1B48C" w:rsidR="008B2D61" w:rsidRDefault="008B2D61" w:rsidP="008B2D61">
      <w:pPr>
        <w:jc w:val="both"/>
        <w:rPr>
          <w:lang w:val="es-MX"/>
        </w:rPr>
      </w:pPr>
      <w:r w:rsidRPr="00C65597">
        <w:rPr>
          <w:b/>
          <w:bCs/>
          <w:lang w:val="es-MX"/>
        </w:rPr>
        <w:t>4.6.4.-</w:t>
      </w:r>
      <w:r>
        <w:rPr>
          <w:lang w:val="es-MX"/>
        </w:rPr>
        <w:t xml:space="preserve"> Es deber de los postulantes mantener la estética de los stands diseñados para la Fiesta Costumbrista 202</w:t>
      </w:r>
      <w:r w:rsidR="00D45C92">
        <w:rPr>
          <w:lang w:val="es-MX"/>
        </w:rPr>
        <w:t>5</w:t>
      </w:r>
      <w:r>
        <w:rPr>
          <w:lang w:val="es-MX"/>
        </w:rPr>
        <w:t xml:space="preserve"> evitando el uso de elementos que puedan dañar y/o perjudicar pisos, paredes, techos y otras partes del recinto.</w:t>
      </w:r>
    </w:p>
    <w:p w14:paraId="3E306DFE" w14:textId="77777777" w:rsidR="008B2D61" w:rsidRPr="00C65597" w:rsidRDefault="008B2D61" w:rsidP="008B2D61">
      <w:pPr>
        <w:jc w:val="both"/>
        <w:rPr>
          <w:lang w:val="es-MX"/>
        </w:rPr>
      </w:pPr>
      <w:r w:rsidRPr="00C65597">
        <w:rPr>
          <w:b/>
          <w:bCs/>
          <w:lang w:val="es-MX"/>
        </w:rPr>
        <w:t xml:space="preserve">4.6.5.- </w:t>
      </w:r>
      <w:r w:rsidRPr="00C65597">
        <w:rPr>
          <w:lang w:val="es-MX"/>
        </w:rPr>
        <w:t>Los paneles no podrán ser pintados, ni perforados. Cualquier daño que sufran estos, así como también cualquier otro elemento de modulación o estructura arrendada, será costo exclusivo del expositor, aplicando las tarifas que la Organización del Evento ha determinado para estos casos.</w:t>
      </w:r>
    </w:p>
    <w:p w14:paraId="62F8739A" w14:textId="77777777" w:rsidR="008B2D61" w:rsidRDefault="008B2D61" w:rsidP="008B2D61">
      <w:pPr>
        <w:jc w:val="both"/>
        <w:rPr>
          <w:lang w:val="es-MX"/>
        </w:rPr>
      </w:pPr>
      <w:r w:rsidRPr="004E28CB">
        <w:rPr>
          <w:b/>
          <w:bCs/>
          <w:lang w:val="es-MX"/>
        </w:rPr>
        <w:t>4.6.6.-</w:t>
      </w:r>
      <w:r>
        <w:rPr>
          <w:lang w:val="es-MX"/>
        </w:rPr>
        <w:t xml:space="preserve"> Todo material gráfico deberá ser pegado únicamente con autoadhesivo de papel (masking tape), sin intervenir los paneles.</w:t>
      </w:r>
    </w:p>
    <w:p w14:paraId="7077BBFA" w14:textId="77777777" w:rsidR="008B2D61" w:rsidRDefault="008B2D61" w:rsidP="008B2D61">
      <w:pPr>
        <w:jc w:val="both"/>
        <w:rPr>
          <w:lang w:val="es-MX"/>
        </w:rPr>
      </w:pPr>
      <w:r w:rsidRPr="00DE0CA8">
        <w:rPr>
          <w:b/>
          <w:bCs/>
          <w:lang w:val="es-MX"/>
        </w:rPr>
        <w:t>4.6.7.-</w:t>
      </w:r>
      <w:r>
        <w:rPr>
          <w:lang w:val="es-MX"/>
        </w:rPr>
        <w:t xml:space="preserve"> El expositor podrá instalar estantería de propiedad, respetando el espacio del stand asignado. </w:t>
      </w:r>
    </w:p>
    <w:p w14:paraId="3C734847" w14:textId="77777777" w:rsidR="008B2D61" w:rsidRDefault="008B2D61" w:rsidP="008B2D61">
      <w:pPr>
        <w:jc w:val="both"/>
        <w:rPr>
          <w:lang w:val="es-MX"/>
        </w:rPr>
      </w:pPr>
      <w:r w:rsidRPr="00DE0CA8">
        <w:rPr>
          <w:b/>
          <w:bCs/>
          <w:lang w:val="es-MX"/>
        </w:rPr>
        <w:t xml:space="preserve">4.6.8.- </w:t>
      </w:r>
      <w:r w:rsidRPr="00FE2DC9">
        <w:rPr>
          <w:lang w:val="es-MX"/>
        </w:rPr>
        <w:t>Los productos a exponer deberán</w:t>
      </w:r>
      <w:r>
        <w:rPr>
          <w:b/>
          <w:bCs/>
          <w:lang w:val="es-MX"/>
        </w:rPr>
        <w:t xml:space="preserve"> </w:t>
      </w:r>
      <w:r w:rsidRPr="00FE2DC9">
        <w:rPr>
          <w:lang w:val="es-MX"/>
        </w:rPr>
        <w:t>estar situados de tal modo que no interrumpan la visión general de la exposición y/o de los stands de los vecinos.</w:t>
      </w:r>
    </w:p>
    <w:p w14:paraId="2DA89958" w14:textId="2F1EB79E" w:rsidR="008B2D61" w:rsidRDefault="008B2D61" w:rsidP="008B2D61">
      <w:pPr>
        <w:jc w:val="both"/>
        <w:rPr>
          <w:lang w:val="es-MX"/>
        </w:rPr>
      </w:pPr>
      <w:r w:rsidRPr="00FE2DC9">
        <w:rPr>
          <w:b/>
          <w:bCs/>
          <w:lang w:val="es-MX"/>
        </w:rPr>
        <w:t xml:space="preserve">4.6.9.- </w:t>
      </w:r>
      <w:r w:rsidRPr="00FE2DC9">
        <w:rPr>
          <w:lang w:val="es-MX"/>
        </w:rPr>
        <w:t xml:space="preserve">Cada expositor deberá contar con </w:t>
      </w:r>
      <w:r>
        <w:rPr>
          <w:lang w:val="es-MX"/>
        </w:rPr>
        <w:t xml:space="preserve">un mantel de color azul rey. </w:t>
      </w:r>
      <w:r w:rsidR="002844A3">
        <w:rPr>
          <w:lang w:val="es-MX"/>
        </w:rPr>
        <w:t>m</w:t>
      </w:r>
      <w:r>
        <w:rPr>
          <w:lang w:val="es-MX"/>
        </w:rPr>
        <w:t>esa (s) y silla (</w:t>
      </w:r>
      <w:r w:rsidR="00D45C92">
        <w:rPr>
          <w:lang w:val="es-MX"/>
        </w:rPr>
        <w:t>s) para</w:t>
      </w:r>
      <w:r>
        <w:rPr>
          <w:lang w:val="es-MX"/>
        </w:rPr>
        <w:t xml:space="preserve"> exponer sus productos, y además de </w:t>
      </w:r>
      <w:r w:rsidRPr="00FE2DC9">
        <w:rPr>
          <w:lang w:val="es-MX"/>
        </w:rPr>
        <w:t>malla Rachel de color negro o similar para el cierre del stand.</w:t>
      </w:r>
    </w:p>
    <w:p w14:paraId="380F9EBC" w14:textId="77777777" w:rsidR="008B2D61" w:rsidRDefault="008B2D61" w:rsidP="008B2D61">
      <w:pPr>
        <w:jc w:val="both"/>
        <w:rPr>
          <w:lang w:val="es-MX"/>
        </w:rPr>
      </w:pPr>
      <w:r w:rsidRPr="00FE2DC9">
        <w:rPr>
          <w:b/>
          <w:bCs/>
          <w:lang w:val="es-MX"/>
        </w:rPr>
        <w:t>NOTA:</w:t>
      </w:r>
      <w:r>
        <w:rPr>
          <w:lang w:val="es-MX"/>
        </w:rPr>
        <w:t xml:space="preserve"> Los expositores deben asumir los inconvenientes que se puedan originar producto de la producción del Evento, en forma especial lo que involucra el SHOW debido a los inconvenientes ocasionados por ruido, música o instalación de estructuras, cabe señalar, que el aspecto técnico es requerido por el artista y como producción debemos cumplir con los requerimientos.</w:t>
      </w:r>
    </w:p>
    <w:p w14:paraId="4A495D00" w14:textId="77777777" w:rsidR="008B2D61" w:rsidRDefault="008B2D61" w:rsidP="008B2D61">
      <w:pPr>
        <w:jc w:val="both"/>
        <w:rPr>
          <w:b/>
          <w:bCs/>
          <w:lang w:val="es-MX"/>
        </w:rPr>
      </w:pPr>
      <w:r w:rsidRPr="002206DF">
        <w:rPr>
          <w:b/>
          <w:bCs/>
          <w:lang w:val="es-MX"/>
        </w:rPr>
        <w:t xml:space="preserve">4.7.- ASEO Y LIMPIEZA </w:t>
      </w:r>
    </w:p>
    <w:p w14:paraId="7B81A682" w14:textId="77777777" w:rsidR="008B2D61" w:rsidRDefault="008B2D61" w:rsidP="008B2D61">
      <w:pPr>
        <w:jc w:val="both"/>
        <w:rPr>
          <w:lang w:val="es-MX"/>
        </w:rPr>
      </w:pPr>
      <w:r>
        <w:rPr>
          <w:b/>
          <w:bCs/>
          <w:lang w:val="es-MX"/>
        </w:rPr>
        <w:t xml:space="preserve">4.7.1.- </w:t>
      </w:r>
      <w:r w:rsidRPr="002206DF">
        <w:rPr>
          <w:lang w:val="es-MX"/>
        </w:rPr>
        <w:t>El aseo de los pasillos y áreas comunes estará a cargo de la Organización, además de la disposición de depósitos de basura que diariamente serán retirados.</w:t>
      </w:r>
    </w:p>
    <w:p w14:paraId="6E5A9A2C" w14:textId="3DF0CD84" w:rsidR="00051BD9" w:rsidRDefault="008B2D61" w:rsidP="008B2D61">
      <w:pPr>
        <w:jc w:val="both"/>
        <w:rPr>
          <w:lang w:val="es-MX"/>
        </w:rPr>
      </w:pPr>
      <w:r w:rsidRPr="00D04715">
        <w:rPr>
          <w:b/>
          <w:bCs/>
          <w:lang w:val="es-MX"/>
        </w:rPr>
        <w:t xml:space="preserve">4.7.2.- </w:t>
      </w:r>
      <w:r w:rsidRPr="002155AD">
        <w:rPr>
          <w:lang w:val="es-MX"/>
        </w:rPr>
        <w:t>La limpieza de cada stand y de los productos a exhibir estará a cargo del expositor, quien deberá mantener el aseo de su puesto de venta.</w:t>
      </w:r>
    </w:p>
    <w:p w14:paraId="73C09B9A" w14:textId="77777777" w:rsidR="008B2D61" w:rsidRDefault="008B2D61" w:rsidP="008B2D61">
      <w:pPr>
        <w:jc w:val="both"/>
        <w:rPr>
          <w:b/>
          <w:bCs/>
          <w:lang w:val="es-MX"/>
        </w:rPr>
      </w:pPr>
      <w:r w:rsidRPr="002155AD">
        <w:rPr>
          <w:b/>
          <w:bCs/>
          <w:lang w:val="es-MX"/>
        </w:rPr>
        <w:t>4.8.- SEGURIDAD</w:t>
      </w:r>
    </w:p>
    <w:p w14:paraId="6ACD4E77" w14:textId="395ED8BA" w:rsidR="00B00330" w:rsidRDefault="008B2D61" w:rsidP="00B00330">
      <w:pPr>
        <w:jc w:val="both"/>
        <w:rPr>
          <w:lang w:val="es-MX"/>
        </w:rPr>
      </w:pPr>
      <w:r>
        <w:rPr>
          <w:b/>
          <w:bCs/>
          <w:lang w:val="es-MX"/>
        </w:rPr>
        <w:t xml:space="preserve">4.8.1.- </w:t>
      </w:r>
      <w:r w:rsidR="00B00330" w:rsidRPr="002155AD">
        <w:rPr>
          <w:lang w:val="es-MX"/>
        </w:rPr>
        <w:t>La Organización de la Fiesta Costumbrista Catapilco 202</w:t>
      </w:r>
      <w:r w:rsidR="00B00330">
        <w:rPr>
          <w:lang w:val="es-MX"/>
        </w:rPr>
        <w:t>5</w:t>
      </w:r>
      <w:r w:rsidR="00B00330" w:rsidRPr="002155AD">
        <w:rPr>
          <w:lang w:val="es-MX"/>
        </w:rPr>
        <w:t xml:space="preserve">, contempla vigilancia diurna y nocturna, para la seguridad del </w:t>
      </w:r>
      <w:r w:rsidR="00B00330">
        <w:rPr>
          <w:lang w:val="es-MX"/>
        </w:rPr>
        <w:t>Parque de Catapilco</w:t>
      </w:r>
      <w:r w:rsidR="00B00330" w:rsidRPr="002155AD">
        <w:rPr>
          <w:lang w:val="es-MX"/>
        </w:rPr>
        <w:t xml:space="preserve"> </w:t>
      </w:r>
      <w:r w:rsidR="00B00330">
        <w:rPr>
          <w:lang w:val="es-MX"/>
        </w:rPr>
        <w:t>en general</w:t>
      </w:r>
      <w:r w:rsidR="00387FFA">
        <w:rPr>
          <w:lang w:val="es-MX"/>
        </w:rPr>
        <w:t>, y para el Patio de Comidas y Carpa de Artesanos en particular, contempla 1 vigilante nocturno.</w:t>
      </w:r>
    </w:p>
    <w:p w14:paraId="0BF6B8BF" w14:textId="61482117" w:rsidR="008B2D61" w:rsidRDefault="008B2D61" w:rsidP="008B2D61">
      <w:pPr>
        <w:jc w:val="both"/>
        <w:rPr>
          <w:lang w:val="es-MX"/>
        </w:rPr>
      </w:pPr>
      <w:r w:rsidRPr="00321065">
        <w:rPr>
          <w:b/>
          <w:bCs/>
          <w:lang w:val="es-MX"/>
        </w:rPr>
        <w:t xml:space="preserve">4.8.2.- </w:t>
      </w:r>
      <w:r>
        <w:rPr>
          <w:lang w:val="es-MX"/>
        </w:rPr>
        <w:t>Sin prejuicio que la Organización del Evento tendrá seguridad para resguardar los recintos de la Fiesta Costumbrista de Catapilco 202</w:t>
      </w:r>
      <w:r w:rsidR="00D45C92">
        <w:rPr>
          <w:lang w:val="es-MX"/>
        </w:rPr>
        <w:t>5</w:t>
      </w:r>
      <w:r>
        <w:rPr>
          <w:lang w:val="es-MX"/>
        </w:rPr>
        <w:t>, es menester de cada expositor tomar las medidas de seguridad y protección de los respectivos stands.</w:t>
      </w:r>
    </w:p>
    <w:p w14:paraId="131A1E0E" w14:textId="77777777" w:rsidR="008B2D61" w:rsidRDefault="008B2D61" w:rsidP="008B2D61">
      <w:pPr>
        <w:jc w:val="both"/>
        <w:rPr>
          <w:lang w:val="es-MX"/>
        </w:rPr>
      </w:pPr>
      <w:r w:rsidRPr="00321065">
        <w:rPr>
          <w:b/>
          <w:bCs/>
          <w:lang w:val="es-MX"/>
        </w:rPr>
        <w:t>4.</w:t>
      </w:r>
      <w:r>
        <w:rPr>
          <w:b/>
          <w:bCs/>
          <w:lang w:val="es-MX"/>
        </w:rPr>
        <w:t>8</w:t>
      </w:r>
      <w:r w:rsidRPr="00321065">
        <w:rPr>
          <w:b/>
          <w:bCs/>
          <w:lang w:val="es-MX"/>
        </w:rPr>
        <w:t xml:space="preserve">.3.- </w:t>
      </w:r>
      <w:r w:rsidRPr="00321065">
        <w:rPr>
          <w:lang w:val="es-MX"/>
        </w:rPr>
        <w:t xml:space="preserve">La vigilancia especifica de los productos en cada stand es responsabilidad directa del expositor. Debido a que la </w:t>
      </w:r>
      <w:r w:rsidRPr="00255060">
        <w:rPr>
          <w:lang w:val="es-MX"/>
        </w:rPr>
        <w:t>Comisión Organizadora y Producción</w:t>
      </w:r>
      <w:r>
        <w:rPr>
          <w:b/>
          <w:bCs/>
          <w:lang w:val="es-MX"/>
        </w:rPr>
        <w:t xml:space="preserve"> NO </w:t>
      </w:r>
      <w:r w:rsidRPr="00255060">
        <w:rPr>
          <w:lang w:val="es-MX"/>
        </w:rPr>
        <w:t xml:space="preserve">se responsabiliza bajo ningún </w:t>
      </w:r>
      <w:r w:rsidRPr="00255060">
        <w:rPr>
          <w:lang w:val="es-MX"/>
        </w:rPr>
        <w:lastRenderedPageBreak/>
        <w:t>punto de vista de cualquier tipo de pérdida, daño total o parcial y/o hurto de este, para ello se recomienda:</w:t>
      </w:r>
    </w:p>
    <w:p w14:paraId="6BFFA812" w14:textId="51C38D8A" w:rsidR="008B2D61" w:rsidRDefault="008B2D61" w:rsidP="008B2D61">
      <w:pPr>
        <w:jc w:val="both"/>
        <w:rPr>
          <w:lang w:val="es-MX"/>
        </w:rPr>
      </w:pPr>
      <w:r w:rsidRPr="00255060">
        <w:rPr>
          <w:b/>
          <w:bCs/>
          <w:lang w:val="es-MX"/>
        </w:rPr>
        <w:t>a)</w:t>
      </w:r>
      <w:r>
        <w:rPr>
          <w:lang w:val="es-MX"/>
        </w:rPr>
        <w:t xml:space="preserve"> No dejar objetos de valor</w:t>
      </w:r>
      <w:r w:rsidR="00387FFA">
        <w:rPr>
          <w:lang w:val="es-MX"/>
        </w:rPr>
        <w:t xml:space="preserve"> a la vista</w:t>
      </w:r>
      <w:r>
        <w:rPr>
          <w:lang w:val="es-MX"/>
        </w:rPr>
        <w:t>, ni dinero en el stand cuando abandone el recinto por la noche.</w:t>
      </w:r>
    </w:p>
    <w:p w14:paraId="49DFA217" w14:textId="77777777" w:rsidR="008B2D61" w:rsidRDefault="008B2D61" w:rsidP="008B2D61">
      <w:pPr>
        <w:jc w:val="both"/>
        <w:rPr>
          <w:lang w:val="es-MX"/>
        </w:rPr>
      </w:pPr>
      <w:r w:rsidRPr="00255060">
        <w:rPr>
          <w:b/>
          <w:bCs/>
          <w:lang w:val="es-MX"/>
        </w:rPr>
        <w:t>b)</w:t>
      </w:r>
      <w:r>
        <w:rPr>
          <w:lang w:val="es-MX"/>
        </w:rPr>
        <w:t xml:space="preserve"> Ser responsable para supervisar el stand desde la fecha y hora de apertura, hasta la hora de cierre.</w:t>
      </w:r>
    </w:p>
    <w:p w14:paraId="235A2765" w14:textId="77777777" w:rsidR="008B2D61" w:rsidRDefault="008B2D61" w:rsidP="008B2D61">
      <w:pPr>
        <w:jc w:val="both"/>
        <w:rPr>
          <w:lang w:val="es-MX"/>
        </w:rPr>
      </w:pPr>
      <w:r w:rsidRPr="00255060">
        <w:rPr>
          <w:b/>
          <w:bCs/>
          <w:lang w:val="es-MX"/>
        </w:rPr>
        <w:t>c)</w:t>
      </w:r>
      <w:r>
        <w:rPr>
          <w:lang w:val="es-MX"/>
        </w:rPr>
        <w:t xml:space="preserve"> Está prohibido el uso y almacenamiento, dentro del recinto de la exposición, de artículos inflamables, explosivos, productos que presentan riesgo químico, radioactivo, veneno o combustible.</w:t>
      </w:r>
    </w:p>
    <w:p w14:paraId="54A61BC4" w14:textId="77777777" w:rsidR="008B2D61" w:rsidRDefault="008B2D61" w:rsidP="008B2D61">
      <w:pPr>
        <w:jc w:val="both"/>
        <w:rPr>
          <w:b/>
          <w:bCs/>
          <w:lang w:val="es-MX"/>
        </w:rPr>
      </w:pPr>
      <w:r w:rsidRPr="00255060">
        <w:rPr>
          <w:b/>
          <w:bCs/>
          <w:lang w:val="es-MX"/>
        </w:rPr>
        <w:t>V.- INHABILITACIONES</w:t>
      </w:r>
    </w:p>
    <w:p w14:paraId="03841263" w14:textId="5D136E24" w:rsidR="008B2D61" w:rsidRDefault="008B2D61" w:rsidP="008B2D61">
      <w:pPr>
        <w:jc w:val="both"/>
        <w:rPr>
          <w:lang w:val="es-MX"/>
        </w:rPr>
      </w:pPr>
      <w:r>
        <w:rPr>
          <w:b/>
          <w:bCs/>
          <w:lang w:val="es-MX"/>
        </w:rPr>
        <w:t xml:space="preserve">5.1.- </w:t>
      </w:r>
      <w:r w:rsidRPr="00255060">
        <w:rPr>
          <w:lang w:val="es-MX"/>
        </w:rPr>
        <w:t>Serán inhabilitados de participar en la Fiesta Costumbrista de Catapilco 202</w:t>
      </w:r>
      <w:r w:rsidR="00D45C92">
        <w:rPr>
          <w:lang w:val="es-MX"/>
        </w:rPr>
        <w:t>5</w:t>
      </w:r>
      <w:r w:rsidRPr="00255060">
        <w:rPr>
          <w:lang w:val="es-MX"/>
        </w:rPr>
        <w:t>, aquellos expositores que:</w:t>
      </w:r>
    </w:p>
    <w:p w14:paraId="7CC20DD1" w14:textId="77777777" w:rsidR="008B2D61" w:rsidRDefault="008B2D61" w:rsidP="008B2D61">
      <w:pPr>
        <w:jc w:val="both"/>
        <w:rPr>
          <w:lang w:val="es-MX"/>
        </w:rPr>
      </w:pPr>
      <w:r w:rsidRPr="00255060">
        <w:rPr>
          <w:b/>
          <w:bCs/>
          <w:lang w:val="es-MX"/>
        </w:rPr>
        <w:t>a)</w:t>
      </w:r>
      <w:r>
        <w:rPr>
          <w:lang w:val="es-MX"/>
        </w:rPr>
        <w:t xml:space="preserve"> Quienes no cumplan con las normativas presentadas en este instructivos.</w:t>
      </w:r>
    </w:p>
    <w:p w14:paraId="3B99116C" w14:textId="77777777" w:rsidR="008B2D61" w:rsidRDefault="008B2D61" w:rsidP="008B2D61">
      <w:pPr>
        <w:jc w:val="both"/>
        <w:rPr>
          <w:lang w:val="es-MX"/>
        </w:rPr>
      </w:pPr>
      <w:r w:rsidRPr="00255060">
        <w:rPr>
          <w:b/>
          <w:bCs/>
          <w:lang w:val="es-MX"/>
        </w:rPr>
        <w:t>b)</w:t>
      </w:r>
      <w:r>
        <w:rPr>
          <w:lang w:val="es-MX"/>
        </w:rPr>
        <w:t xml:space="preserve"> Quienes no cumplan con las disposiciones exigidas por la Organización, por el SII y la Autoridad Sanitaria competente.</w:t>
      </w:r>
    </w:p>
    <w:p w14:paraId="7A3E37DE" w14:textId="77777777" w:rsidR="008B2D61" w:rsidRDefault="008B2D61" w:rsidP="008B2D61">
      <w:pPr>
        <w:jc w:val="both"/>
        <w:rPr>
          <w:lang w:val="es-MX"/>
        </w:rPr>
      </w:pPr>
      <w:r w:rsidRPr="00255060">
        <w:rPr>
          <w:b/>
          <w:bCs/>
          <w:lang w:val="es-MX"/>
        </w:rPr>
        <w:t xml:space="preserve">c) </w:t>
      </w:r>
      <w:r w:rsidRPr="00255060">
        <w:rPr>
          <w:lang w:val="es-MX"/>
        </w:rPr>
        <w:t>Quienes presenten desorden o conductas impropias por el personal que trabaja en módulos, y personal municipal a cargo del recinto.</w:t>
      </w:r>
    </w:p>
    <w:p w14:paraId="3FF24579" w14:textId="77777777" w:rsidR="008B2D61" w:rsidRDefault="008B2D61" w:rsidP="008B2D61">
      <w:pPr>
        <w:jc w:val="both"/>
        <w:rPr>
          <w:lang w:val="es-MX"/>
        </w:rPr>
      </w:pPr>
      <w:r w:rsidRPr="0057048B">
        <w:rPr>
          <w:b/>
          <w:bCs/>
          <w:lang w:val="es-MX"/>
        </w:rPr>
        <w:t>d)</w:t>
      </w:r>
      <w:r>
        <w:rPr>
          <w:lang w:val="es-MX"/>
        </w:rPr>
        <w:t xml:space="preserve"> Quienes no cumplan con la propuesta presentada a la Organización del Evento.</w:t>
      </w:r>
    </w:p>
    <w:p w14:paraId="4C5FF651" w14:textId="7F72D4B2" w:rsidR="008B2D61" w:rsidRDefault="008B2D61" w:rsidP="008B2D61">
      <w:pPr>
        <w:jc w:val="both"/>
        <w:rPr>
          <w:lang w:val="es-MX"/>
        </w:rPr>
      </w:pPr>
      <w:r w:rsidRPr="0057048B">
        <w:rPr>
          <w:b/>
          <w:bCs/>
          <w:lang w:val="es-MX"/>
        </w:rPr>
        <w:t>e)</w:t>
      </w:r>
      <w:r>
        <w:rPr>
          <w:lang w:val="es-MX"/>
        </w:rPr>
        <w:t xml:space="preserve"> Quienes no cumplan con los horarios de apertura y cierre que la Organización del Evento ha establecido para la Fiesta Costumbrista de Catapilco 202</w:t>
      </w:r>
      <w:r w:rsidR="00D45C92">
        <w:rPr>
          <w:lang w:val="es-MX"/>
        </w:rPr>
        <w:t>5</w:t>
      </w:r>
      <w:r>
        <w:rPr>
          <w:lang w:val="es-MX"/>
        </w:rPr>
        <w:t>.</w:t>
      </w:r>
    </w:p>
    <w:p w14:paraId="18796695" w14:textId="77777777" w:rsidR="008B2D61" w:rsidRPr="0057048B" w:rsidRDefault="008B2D61" w:rsidP="008B2D61">
      <w:pPr>
        <w:jc w:val="both"/>
        <w:rPr>
          <w:b/>
          <w:bCs/>
          <w:lang w:val="es-MX"/>
        </w:rPr>
      </w:pPr>
      <w:r w:rsidRPr="0057048B">
        <w:rPr>
          <w:b/>
          <w:bCs/>
          <w:lang w:val="es-MX"/>
        </w:rPr>
        <w:t>VI. DE LA ORGANIZACIÓN Y COORDINACIÓN DEL EVENTO</w:t>
      </w:r>
    </w:p>
    <w:p w14:paraId="04611DDA" w14:textId="4A0CF11C" w:rsidR="008B2D61" w:rsidRPr="00065AE3" w:rsidRDefault="008B2D61" w:rsidP="008B2D61">
      <w:pPr>
        <w:jc w:val="both"/>
        <w:rPr>
          <w:b/>
          <w:bCs/>
          <w:lang w:val="es-MX"/>
        </w:rPr>
      </w:pPr>
      <w:r w:rsidRPr="0057048B">
        <w:rPr>
          <w:b/>
          <w:bCs/>
          <w:lang w:val="es-MX"/>
        </w:rPr>
        <w:t>6.1.-</w:t>
      </w:r>
      <w:r>
        <w:rPr>
          <w:lang w:val="es-MX"/>
        </w:rPr>
        <w:t xml:space="preserve"> La organización, coordinación, administración y ejecución de la</w:t>
      </w:r>
      <w:r w:rsidR="00486C3E">
        <w:rPr>
          <w:lang w:val="es-MX"/>
        </w:rPr>
        <w:t xml:space="preserve"> </w:t>
      </w:r>
      <w:r>
        <w:rPr>
          <w:lang w:val="es-MX"/>
        </w:rPr>
        <w:t>Fiesta Costumbrista de Catapilco 202</w:t>
      </w:r>
      <w:r w:rsidR="00317B1C">
        <w:rPr>
          <w:lang w:val="es-MX"/>
        </w:rPr>
        <w:t>5</w:t>
      </w:r>
      <w:r>
        <w:rPr>
          <w:lang w:val="es-MX"/>
        </w:rPr>
        <w:t xml:space="preserve">, será responsabilidad de: </w:t>
      </w:r>
      <w:r w:rsidRPr="00065AE3">
        <w:rPr>
          <w:b/>
          <w:bCs/>
          <w:lang w:val="es-MX"/>
        </w:rPr>
        <w:t>LA ILUSTRE MUNICIPALIDAD DE ZAPALLAR, CORPORACIÓN DE DEPORTES DE ZAPALLAR Y FUNDACIÓN DE CULTURA ZAPALLAR.</w:t>
      </w:r>
    </w:p>
    <w:p w14:paraId="74A749D0" w14:textId="1A0BFF4D" w:rsidR="00817D69" w:rsidRDefault="008B2D61" w:rsidP="008B2D61">
      <w:pPr>
        <w:jc w:val="both"/>
        <w:rPr>
          <w:lang w:val="es-MX"/>
        </w:rPr>
      </w:pPr>
      <w:r w:rsidRPr="0057048B">
        <w:rPr>
          <w:b/>
          <w:bCs/>
          <w:lang w:val="es-MX"/>
        </w:rPr>
        <w:t>6.2.-</w:t>
      </w:r>
      <w:r>
        <w:rPr>
          <w:lang w:val="es-MX"/>
        </w:rPr>
        <w:t xml:space="preserve"> La</w:t>
      </w:r>
      <w:r w:rsidR="002E3771">
        <w:rPr>
          <w:lang w:val="es-MX"/>
        </w:rPr>
        <w:t xml:space="preserve"> decimoctava versión de la</w:t>
      </w:r>
      <w:r>
        <w:rPr>
          <w:lang w:val="es-MX"/>
        </w:rPr>
        <w:t xml:space="preserve"> Fiesta Costumbrista de Catapilco 202</w:t>
      </w:r>
      <w:r w:rsidR="00D45C92">
        <w:rPr>
          <w:lang w:val="es-MX"/>
        </w:rPr>
        <w:t>5</w:t>
      </w:r>
      <w:r>
        <w:rPr>
          <w:lang w:val="es-MX"/>
        </w:rPr>
        <w:t xml:space="preserve"> es responsabilidad de la Ilustre Municipalidad de Zapallar en cuanto al aseo y la mantención de los recintos destinados para este efecto.</w:t>
      </w:r>
    </w:p>
    <w:p w14:paraId="180773D1" w14:textId="5CD74F46" w:rsidR="00D45C92" w:rsidRPr="00317B1C" w:rsidRDefault="008B2D61" w:rsidP="008B2D61">
      <w:pPr>
        <w:jc w:val="both"/>
        <w:rPr>
          <w:lang w:val="es-MX"/>
        </w:rPr>
      </w:pPr>
      <w:r w:rsidRPr="0057048B">
        <w:rPr>
          <w:b/>
          <w:bCs/>
          <w:lang w:val="es-MX"/>
        </w:rPr>
        <w:t>VII.- CRONOGRAMA DE ACTIVIDADES</w:t>
      </w:r>
    </w:p>
    <w:tbl>
      <w:tblPr>
        <w:tblStyle w:val="Tablaconcuadrcula"/>
        <w:tblW w:w="0" w:type="auto"/>
        <w:tblLook w:val="04A0" w:firstRow="1" w:lastRow="0" w:firstColumn="1" w:lastColumn="0" w:noHBand="0" w:noVBand="1"/>
      </w:tblPr>
      <w:tblGrid>
        <w:gridCol w:w="4414"/>
        <w:gridCol w:w="4414"/>
      </w:tblGrid>
      <w:tr w:rsidR="00D45C92" w14:paraId="46A610A1" w14:textId="77777777" w:rsidTr="00A249B2">
        <w:tc>
          <w:tcPr>
            <w:tcW w:w="4414" w:type="dxa"/>
            <w:shd w:val="clear" w:color="auto" w:fill="C5D3FF"/>
          </w:tcPr>
          <w:p w14:paraId="70F2E47D" w14:textId="77777777" w:rsidR="00D45C92" w:rsidRPr="005357D1" w:rsidRDefault="00D45C92" w:rsidP="00A249B2">
            <w:pPr>
              <w:jc w:val="center"/>
              <w:rPr>
                <w:b/>
                <w:bCs/>
                <w:lang w:val="es-MX"/>
              </w:rPr>
            </w:pPr>
            <w:r w:rsidRPr="005357D1">
              <w:rPr>
                <w:b/>
                <w:bCs/>
                <w:lang w:val="es-MX"/>
              </w:rPr>
              <w:t>ACTIVIDAD</w:t>
            </w:r>
          </w:p>
        </w:tc>
        <w:tc>
          <w:tcPr>
            <w:tcW w:w="4414" w:type="dxa"/>
            <w:shd w:val="clear" w:color="auto" w:fill="C5D3FF"/>
          </w:tcPr>
          <w:p w14:paraId="31348383" w14:textId="77777777" w:rsidR="00D45C92" w:rsidRPr="005357D1" w:rsidRDefault="00D45C92" w:rsidP="00A249B2">
            <w:pPr>
              <w:jc w:val="center"/>
              <w:rPr>
                <w:b/>
                <w:bCs/>
                <w:lang w:val="es-MX"/>
              </w:rPr>
            </w:pPr>
            <w:r w:rsidRPr="005357D1">
              <w:rPr>
                <w:b/>
                <w:bCs/>
                <w:lang w:val="es-MX"/>
              </w:rPr>
              <w:t>FECHA</w:t>
            </w:r>
          </w:p>
        </w:tc>
      </w:tr>
      <w:tr w:rsidR="00D45C92" w14:paraId="7F5402F4" w14:textId="77777777" w:rsidTr="00A249B2">
        <w:tc>
          <w:tcPr>
            <w:tcW w:w="4414" w:type="dxa"/>
          </w:tcPr>
          <w:p w14:paraId="6BD8DABC" w14:textId="1361C190" w:rsidR="00D45C92" w:rsidRDefault="00D45C92" w:rsidP="00A249B2">
            <w:pPr>
              <w:jc w:val="both"/>
              <w:rPr>
                <w:lang w:val="es-MX"/>
              </w:rPr>
            </w:pPr>
            <w:r>
              <w:rPr>
                <w:lang w:val="es-MX"/>
              </w:rPr>
              <w:t xml:space="preserve">Postulación a </w:t>
            </w:r>
            <w:r w:rsidR="00303329">
              <w:rPr>
                <w:lang w:val="es-MX"/>
              </w:rPr>
              <w:t>decimoctava</w:t>
            </w:r>
            <w:r>
              <w:rPr>
                <w:lang w:val="es-MX"/>
              </w:rPr>
              <w:t xml:space="preserve"> Fiesta Costumbrista 2025</w:t>
            </w:r>
          </w:p>
        </w:tc>
        <w:tc>
          <w:tcPr>
            <w:tcW w:w="4414" w:type="dxa"/>
          </w:tcPr>
          <w:p w14:paraId="794C4DDD" w14:textId="284B7E1E" w:rsidR="00D45C92" w:rsidRPr="00A81796" w:rsidRDefault="00D45C92" w:rsidP="00A249B2">
            <w:pPr>
              <w:jc w:val="both"/>
              <w:rPr>
                <w:lang w:val="es-MX"/>
              </w:rPr>
            </w:pPr>
            <w:r>
              <w:rPr>
                <w:lang w:val="es-MX"/>
              </w:rPr>
              <w:t>1</w:t>
            </w:r>
            <w:r w:rsidR="00303329">
              <w:rPr>
                <w:lang w:val="es-MX"/>
              </w:rPr>
              <w:t>7</w:t>
            </w:r>
            <w:r w:rsidRPr="00A81796">
              <w:rPr>
                <w:lang w:val="es-MX"/>
              </w:rPr>
              <w:t xml:space="preserve"> de julio al 1</w:t>
            </w:r>
            <w:r w:rsidR="00303329">
              <w:rPr>
                <w:lang w:val="es-MX"/>
              </w:rPr>
              <w:t>7</w:t>
            </w:r>
            <w:r w:rsidRPr="00A81796">
              <w:rPr>
                <w:lang w:val="es-MX"/>
              </w:rPr>
              <w:t xml:space="preserve"> de agosto</w:t>
            </w:r>
            <w:r>
              <w:rPr>
                <w:lang w:val="es-MX"/>
              </w:rPr>
              <w:t xml:space="preserve"> de 2025</w:t>
            </w:r>
          </w:p>
        </w:tc>
      </w:tr>
      <w:tr w:rsidR="00D45C92" w14:paraId="23CDCB3F" w14:textId="77777777" w:rsidTr="00A249B2">
        <w:tc>
          <w:tcPr>
            <w:tcW w:w="4414" w:type="dxa"/>
          </w:tcPr>
          <w:p w14:paraId="55024B97" w14:textId="77777777" w:rsidR="00D45C92" w:rsidRDefault="00D45C92" w:rsidP="00A249B2">
            <w:pPr>
              <w:jc w:val="both"/>
              <w:rPr>
                <w:lang w:val="es-MX"/>
              </w:rPr>
            </w:pPr>
            <w:r>
              <w:rPr>
                <w:lang w:val="es-MX"/>
              </w:rPr>
              <w:t xml:space="preserve">Selección de expositores </w:t>
            </w:r>
          </w:p>
        </w:tc>
        <w:tc>
          <w:tcPr>
            <w:tcW w:w="4414" w:type="dxa"/>
          </w:tcPr>
          <w:p w14:paraId="541AD0EC" w14:textId="4FD31680" w:rsidR="00D45C92" w:rsidRPr="00A81796" w:rsidRDefault="00D45C92" w:rsidP="00A249B2">
            <w:pPr>
              <w:jc w:val="both"/>
              <w:rPr>
                <w:lang w:val="es-MX"/>
              </w:rPr>
            </w:pPr>
            <w:r w:rsidRPr="00A81796">
              <w:rPr>
                <w:lang w:val="es-MX"/>
              </w:rPr>
              <w:t xml:space="preserve">Desde el </w:t>
            </w:r>
            <w:r w:rsidR="00303329">
              <w:rPr>
                <w:lang w:val="es-MX"/>
              </w:rPr>
              <w:t xml:space="preserve">20 al 25 </w:t>
            </w:r>
            <w:r w:rsidRPr="00A81796">
              <w:rPr>
                <w:lang w:val="es-MX"/>
              </w:rPr>
              <w:t>de agosto</w:t>
            </w:r>
            <w:r>
              <w:rPr>
                <w:lang w:val="es-MX"/>
              </w:rPr>
              <w:t xml:space="preserve"> de 2025</w:t>
            </w:r>
          </w:p>
        </w:tc>
      </w:tr>
      <w:tr w:rsidR="00D45C92" w14:paraId="50E15368" w14:textId="77777777" w:rsidTr="00A249B2">
        <w:tc>
          <w:tcPr>
            <w:tcW w:w="4414" w:type="dxa"/>
          </w:tcPr>
          <w:p w14:paraId="28FAFDBD" w14:textId="77777777" w:rsidR="00D45C92" w:rsidRDefault="00D45C92" w:rsidP="00A249B2">
            <w:pPr>
              <w:jc w:val="both"/>
              <w:rPr>
                <w:lang w:val="es-MX"/>
              </w:rPr>
            </w:pPr>
            <w:r>
              <w:rPr>
                <w:lang w:val="es-MX"/>
              </w:rPr>
              <w:t>Notificación de Expositores Seleccionados</w:t>
            </w:r>
          </w:p>
        </w:tc>
        <w:tc>
          <w:tcPr>
            <w:tcW w:w="4414" w:type="dxa"/>
          </w:tcPr>
          <w:p w14:paraId="3FE50AEF" w14:textId="226CC65B" w:rsidR="00D45C92" w:rsidRPr="00A81796" w:rsidRDefault="00D45C92" w:rsidP="00A249B2">
            <w:pPr>
              <w:jc w:val="both"/>
              <w:rPr>
                <w:lang w:val="es-MX"/>
              </w:rPr>
            </w:pPr>
            <w:r w:rsidRPr="00A81796">
              <w:rPr>
                <w:lang w:val="es-MX"/>
              </w:rPr>
              <w:t xml:space="preserve">Desde el </w:t>
            </w:r>
            <w:r w:rsidR="00303329">
              <w:rPr>
                <w:lang w:val="es-MX"/>
              </w:rPr>
              <w:t>26 y 27</w:t>
            </w:r>
            <w:r w:rsidRPr="00A81796">
              <w:rPr>
                <w:lang w:val="es-MX"/>
              </w:rPr>
              <w:t xml:space="preserve"> de agosto</w:t>
            </w:r>
            <w:r>
              <w:rPr>
                <w:lang w:val="es-MX"/>
              </w:rPr>
              <w:t xml:space="preserve"> 2025</w:t>
            </w:r>
          </w:p>
        </w:tc>
      </w:tr>
      <w:tr w:rsidR="00D45C92" w14:paraId="3F6ABD3F" w14:textId="77777777" w:rsidTr="00A249B2">
        <w:tc>
          <w:tcPr>
            <w:tcW w:w="4414" w:type="dxa"/>
          </w:tcPr>
          <w:p w14:paraId="6F499BCA" w14:textId="77777777" w:rsidR="00D45C92" w:rsidRDefault="00D45C92" w:rsidP="00A249B2">
            <w:pPr>
              <w:jc w:val="both"/>
              <w:rPr>
                <w:lang w:val="es-MX"/>
              </w:rPr>
            </w:pPr>
            <w:r>
              <w:rPr>
                <w:lang w:val="es-MX"/>
              </w:rPr>
              <w:t>Entrega y distribución de stands</w:t>
            </w:r>
          </w:p>
        </w:tc>
        <w:tc>
          <w:tcPr>
            <w:tcW w:w="4414" w:type="dxa"/>
          </w:tcPr>
          <w:p w14:paraId="75EA7A82" w14:textId="77777777" w:rsidR="00D45C92" w:rsidRPr="00A81796" w:rsidRDefault="00D45C92" w:rsidP="00A249B2">
            <w:pPr>
              <w:jc w:val="both"/>
              <w:rPr>
                <w:lang w:val="es-MX"/>
              </w:rPr>
            </w:pPr>
            <w:r w:rsidRPr="00A81796">
              <w:rPr>
                <w:lang w:val="es-MX"/>
              </w:rPr>
              <w:t>16 de septiembre (1</w:t>
            </w:r>
            <w:r>
              <w:rPr>
                <w:lang w:val="es-MX"/>
              </w:rPr>
              <w:t>6</w:t>
            </w:r>
            <w:r w:rsidRPr="00A81796">
              <w:rPr>
                <w:lang w:val="es-MX"/>
              </w:rPr>
              <w:t>:00 y hasta las 2</w:t>
            </w:r>
            <w:r>
              <w:rPr>
                <w:lang w:val="es-MX"/>
              </w:rPr>
              <w:t>0</w:t>
            </w:r>
            <w:r w:rsidRPr="00A81796">
              <w:rPr>
                <w:lang w:val="es-MX"/>
              </w:rPr>
              <w:t>:00 horas)</w:t>
            </w:r>
          </w:p>
        </w:tc>
      </w:tr>
      <w:tr w:rsidR="00D45C92" w14:paraId="234DECFE" w14:textId="77777777" w:rsidTr="00A249B2">
        <w:tc>
          <w:tcPr>
            <w:tcW w:w="4414" w:type="dxa"/>
          </w:tcPr>
          <w:p w14:paraId="7CEAE2A4" w14:textId="77777777" w:rsidR="00D45C92" w:rsidRDefault="00D45C92" w:rsidP="00A249B2">
            <w:pPr>
              <w:jc w:val="both"/>
              <w:rPr>
                <w:lang w:val="es-MX"/>
              </w:rPr>
            </w:pPr>
            <w:r>
              <w:rPr>
                <w:lang w:val="es-MX"/>
              </w:rPr>
              <w:t>Montaje de stand</w:t>
            </w:r>
          </w:p>
        </w:tc>
        <w:tc>
          <w:tcPr>
            <w:tcW w:w="4414" w:type="dxa"/>
          </w:tcPr>
          <w:p w14:paraId="5A0595BA" w14:textId="77777777" w:rsidR="00D45C92" w:rsidRPr="00A81796" w:rsidRDefault="00D45C92" w:rsidP="00A249B2">
            <w:pPr>
              <w:jc w:val="both"/>
              <w:rPr>
                <w:lang w:val="es-MX"/>
              </w:rPr>
            </w:pPr>
            <w:r w:rsidRPr="00A81796">
              <w:rPr>
                <w:lang w:val="es-MX"/>
              </w:rPr>
              <w:t>16 de septiembre (1</w:t>
            </w:r>
            <w:r>
              <w:rPr>
                <w:lang w:val="es-MX"/>
              </w:rPr>
              <w:t>6</w:t>
            </w:r>
            <w:r w:rsidRPr="00A81796">
              <w:rPr>
                <w:lang w:val="es-MX"/>
              </w:rPr>
              <w:t>:00 y hasta las 2</w:t>
            </w:r>
            <w:r>
              <w:rPr>
                <w:lang w:val="es-MX"/>
              </w:rPr>
              <w:t>0</w:t>
            </w:r>
            <w:r w:rsidRPr="00A81796">
              <w:rPr>
                <w:lang w:val="es-MX"/>
              </w:rPr>
              <w:t>:00 horas)</w:t>
            </w:r>
          </w:p>
        </w:tc>
      </w:tr>
      <w:tr w:rsidR="00D45C92" w14:paraId="7BCD3A02" w14:textId="77777777" w:rsidTr="00A249B2">
        <w:tc>
          <w:tcPr>
            <w:tcW w:w="4414" w:type="dxa"/>
          </w:tcPr>
          <w:p w14:paraId="7F899FBD" w14:textId="77777777" w:rsidR="00D45C92" w:rsidRDefault="00D45C92" w:rsidP="00A249B2">
            <w:pPr>
              <w:jc w:val="both"/>
              <w:rPr>
                <w:lang w:val="es-MX"/>
              </w:rPr>
            </w:pPr>
            <w:r>
              <w:rPr>
                <w:lang w:val="es-MX"/>
              </w:rPr>
              <w:lastRenderedPageBreak/>
              <w:t>Funcionamiento de la Fiesta Costumbrista</w:t>
            </w:r>
          </w:p>
        </w:tc>
        <w:tc>
          <w:tcPr>
            <w:tcW w:w="4414" w:type="dxa"/>
          </w:tcPr>
          <w:p w14:paraId="5DC22333" w14:textId="77777777" w:rsidR="00D45C92" w:rsidRPr="00A81796" w:rsidRDefault="00D45C92" w:rsidP="00A249B2">
            <w:pPr>
              <w:jc w:val="both"/>
              <w:rPr>
                <w:lang w:val="es-MX"/>
              </w:rPr>
            </w:pPr>
            <w:r w:rsidRPr="00A81796">
              <w:rPr>
                <w:lang w:val="es-MX"/>
              </w:rPr>
              <w:t>17, 18,19, 20</w:t>
            </w:r>
            <w:r>
              <w:rPr>
                <w:lang w:val="es-MX"/>
              </w:rPr>
              <w:t xml:space="preserve"> y </w:t>
            </w:r>
            <w:r w:rsidRPr="00A81796">
              <w:rPr>
                <w:lang w:val="es-MX"/>
              </w:rPr>
              <w:t>21 de septiembre 202</w:t>
            </w:r>
            <w:r>
              <w:rPr>
                <w:lang w:val="es-MX"/>
              </w:rPr>
              <w:t>5</w:t>
            </w:r>
          </w:p>
        </w:tc>
      </w:tr>
      <w:tr w:rsidR="00D45C92" w14:paraId="43D62302" w14:textId="77777777" w:rsidTr="00A249B2">
        <w:tc>
          <w:tcPr>
            <w:tcW w:w="4414" w:type="dxa"/>
          </w:tcPr>
          <w:p w14:paraId="0B3760CE" w14:textId="77777777" w:rsidR="00D45C92" w:rsidRDefault="00D45C92" w:rsidP="00A249B2">
            <w:pPr>
              <w:jc w:val="both"/>
              <w:rPr>
                <w:lang w:val="es-MX"/>
              </w:rPr>
            </w:pPr>
            <w:r>
              <w:rPr>
                <w:lang w:val="es-MX"/>
              </w:rPr>
              <w:t>Recepción y desmontaje de stands (cierre)</w:t>
            </w:r>
          </w:p>
        </w:tc>
        <w:tc>
          <w:tcPr>
            <w:tcW w:w="4414" w:type="dxa"/>
          </w:tcPr>
          <w:p w14:paraId="66897EE6" w14:textId="77777777" w:rsidR="00D45C92" w:rsidRPr="00A81796" w:rsidRDefault="00D45C92" w:rsidP="00A249B2">
            <w:pPr>
              <w:jc w:val="both"/>
              <w:rPr>
                <w:lang w:val="es-MX"/>
              </w:rPr>
            </w:pPr>
            <w:r w:rsidRPr="00A81796">
              <w:rPr>
                <w:lang w:val="es-MX"/>
              </w:rPr>
              <w:t>2</w:t>
            </w:r>
            <w:r>
              <w:rPr>
                <w:lang w:val="es-MX"/>
              </w:rPr>
              <w:t>1 y 22</w:t>
            </w:r>
            <w:r w:rsidRPr="00A81796">
              <w:rPr>
                <w:lang w:val="es-MX"/>
              </w:rPr>
              <w:t xml:space="preserve"> de septiembre 202</w:t>
            </w:r>
            <w:r>
              <w:rPr>
                <w:lang w:val="es-MX"/>
              </w:rPr>
              <w:t>5</w:t>
            </w:r>
          </w:p>
        </w:tc>
      </w:tr>
    </w:tbl>
    <w:p w14:paraId="06CB58D4" w14:textId="0DFC02E3" w:rsidR="008B2D61" w:rsidRPr="00065AE3" w:rsidRDefault="008B2D61" w:rsidP="008B2D61">
      <w:pPr>
        <w:jc w:val="both"/>
        <w:rPr>
          <w:b/>
          <w:bCs/>
          <w:lang w:val="es-MX"/>
        </w:rPr>
      </w:pPr>
    </w:p>
    <w:p w14:paraId="421B7284" w14:textId="77777777" w:rsidR="008B2D61" w:rsidRDefault="008B2D61" w:rsidP="008B2D61">
      <w:pPr>
        <w:jc w:val="both"/>
        <w:rPr>
          <w:b/>
          <w:bCs/>
          <w:lang w:val="es-MX"/>
        </w:rPr>
      </w:pPr>
      <w:r w:rsidRPr="005357D1">
        <w:rPr>
          <w:b/>
          <w:bCs/>
          <w:lang w:val="es-MX"/>
        </w:rPr>
        <w:t xml:space="preserve">VIII.- CLAUSULA </w:t>
      </w:r>
    </w:p>
    <w:p w14:paraId="3204FFF4" w14:textId="62099D49" w:rsidR="008B2D61" w:rsidRPr="009B3F52" w:rsidRDefault="008B2D61" w:rsidP="008B2D61">
      <w:pPr>
        <w:jc w:val="both"/>
        <w:rPr>
          <w:lang w:val="es-MX"/>
        </w:rPr>
      </w:pPr>
      <w:r w:rsidRPr="00224793">
        <w:rPr>
          <w:b/>
          <w:bCs/>
          <w:lang w:val="es-MX"/>
        </w:rPr>
        <w:t>8.1.-</w:t>
      </w:r>
      <w:r w:rsidRPr="009B3F52">
        <w:rPr>
          <w:lang w:val="es-MX"/>
        </w:rPr>
        <w:t xml:space="preserve"> La Organización se reserva el derecho de decidir sobre todos aquellos casos no previstos en este instructivo, y bajo circunstancias excepcionales, cambiar o adaptar el contenido del mismo. El acuerdo de participación firmado por el solicitante supone la conformidad y acatamiento por parte del expositor d</w:t>
      </w:r>
      <w:r w:rsidR="00D45C92">
        <w:rPr>
          <w:lang w:val="es-MX"/>
        </w:rPr>
        <w:t>e</w:t>
      </w:r>
      <w:r w:rsidRPr="009B3F52">
        <w:rPr>
          <w:lang w:val="es-MX"/>
        </w:rPr>
        <w:t>l presente documento y el contenido de to</w:t>
      </w:r>
      <w:r w:rsidR="00D45C92">
        <w:rPr>
          <w:lang w:val="es-MX"/>
        </w:rPr>
        <w:t>d</w:t>
      </w:r>
      <w:r w:rsidRPr="009B3F52">
        <w:rPr>
          <w:lang w:val="es-MX"/>
        </w:rPr>
        <w:t>a</w:t>
      </w:r>
      <w:r w:rsidR="00D45C92">
        <w:rPr>
          <w:lang w:val="es-MX"/>
        </w:rPr>
        <w:t>s</w:t>
      </w:r>
      <w:r w:rsidRPr="009B3F52">
        <w:rPr>
          <w:lang w:val="es-MX"/>
        </w:rPr>
        <w:t xml:space="preserve"> las disposiciones tributarias, de propiedad intelectual y sanitarias vigentes.</w:t>
      </w:r>
    </w:p>
    <w:p w14:paraId="04DC10DB" w14:textId="77777777" w:rsidR="008B2D61" w:rsidRDefault="008B2D61" w:rsidP="008B2D61"/>
    <w:p w14:paraId="097F538A" w14:textId="77777777" w:rsidR="008B2D61" w:rsidRPr="004F04B6" w:rsidRDefault="008B2D61" w:rsidP="008B2D61"/>
    <w:p w14:paraId="5832BE3B" w14:textId="77777777" w:rsidR="00C00B03" w:rsidRDefault="00C00B03"/>
    <w:sectPr w:rsidR="00C00B0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5DACF" w14:textId="77777777" w:rsidR="00FF4D95" w:rsidRDefault="00FF4D95" w:rsidP="008B2D61">
      <w:pPr>
        <w:spacing w:after="0" w:line="240" w:lineRule="auto"/>
      </w:pPr>
      <w:r>
        <w:separator/>
      </w:r>
    </w:p>
  </w:endnote>
  <w:endnote w:type="continuationSeparator" w:id="0">
    <w:p w14:paraId="0A1C7E40" w14:textId="77777777" w:rsidR="00FF4D95" w:rsidRDefault="00FF4D95" w:rsidP="008B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54688" w14:textId="77777777" w:rsidR="00FF4D95" w:rsidRDefault="00FF4D95" w:rsidP="008B2D61">
      <w:pPr>
        <w:spacing w:after="0" w:line="240" w:lineRule="auto"/>
      </w:pPr>
      <w:r>
        <w:separator/>
      </w:r>
    </w:p>
  </w:footnote>
  <w:footnote w:type="continuationSeparator" w:id="0">
    <w:p w14:paraId="43E55379" w14:textId="77777777" w:rsidR="00FF4D95" w:rsidRDefault="00FF4D95" w:rsidP="008B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EB123" w14:textId="36783013" w:rsidR="008B2D61" w:rsidRDefault="008B2D61" w:rsidP="008B2D61">
    <w:pPr>
      <w:pStyle w:val="Encabezado"/>
      <w:tabs>
        <w:tab w:val="clear" w:pos="4419"/>
      </w:tabs>
    </w:pPr>
    <w:r>
      <w:rPr>
        <w:noProof/>
      </w:rPr>
      <w:drawing>
        <wp:inline distT="0" distB="0" distL="0" distR="0" wp14:anchorId="4D491914" wp14:editId="1CB764B2">
          <wp:extent cx="633730" cy="640080"/>
          <wp:effectExtent l="0" t="0" r="0" b="7620"/>
          <wp:docPr id="321565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40080"/>
                  </a:xfrm>
                  <a:prstGeom prst="rect">
                    <a:avLst/>
                  </a:prstGeom>
                  <a:noFill/>
                </pic:spPr>
              </pic:pic>
            </a:graphicData>
          </a:graphic>
        </wp:inline>
      </w:drawing>
    </w:r>
    <w:r>
      <w:tab/>
    </w:r>
    <w:r w:rsidRPr="008B2D61">
      <w:rPr>
        <w:rFonts w:ascii="Calibri" w:eastAsia="Calibri" w:hAnsi="Calibri" w:cs="Times New Roman"/>
        <w:noProof/>
      </w:rPr>
      <w:drawing>
        <wp:inline distT="0" distB="0" distL="0" distR="0" wp14:anchorId="3BD9219E" wp14:editId="13EB86A3">
          <wp:extent cx="1438910" cy="469265"/>
          <wp:effectExtent l="0" t="0" r="8890" b="6985"/>
          <wp:docPr id="20765751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6536"/>
    <w:multiLevelType w:val="hybridMultilevel"/>
    <w:tmpl w:val="2EE0BCD0"/>
    <w:lvl w:ilvl="0" w:tplc="87543B8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F53B48"/>
    <w:multiLevelType w:val="hybridMultilevel"/>
    <w:tmpl w:val="4B0EAA30"/>
    <w:lvl w:ilvl="0" w:tplc="9F8A19A0">
      <w:start w:val="1"/>
      <w:numFmt w:val="lowerLetter"/>
      <w:lvlText w:val="%1)"/>
      <w:lvlJc w:val="left"/>
      <w:pPr>
        <w:ind w:left="785" w:hanging="360"/>
      </w:pPr>
      <w:rPr>
        <w:b/>
        <w:bCs/>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2" w15:restartNumberingAfterBreak="0">
    <w:nsid w:val="35983785"/>
    <w:multiLevelType w:val="hybridMultilevel"/>
    <w:tmpl w:val="313049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ED3147B"/>
    <w:multiLevelType w:val="hybridMultilevel"/>
    <w:tmpl w:val="7D28F3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79464303">
    <w:abstractNumId w:val="0"/>
  </w:num>
  <w:num w:numId="2" w16cid:durableId="3241714">
    <w:abstractNumId w:val="3"/>
  </w:num>
  <w:num w:numId="3" w16cid:durableId="1253776328">
    <w:abstractNumId w:val="2"/>
  </w:num>
  <w:num w:numId="4" w16cid:durableId="73343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61"/>
    <w:rsid w:val="00051BD9"/>
    <w:rsid w:val="000527D8"/>
    <w:rsid w:val="000A4D5B"/>
    <w:rsid w:val="000A6CA8"/>
    <w:rsid w:val="00112BE1"/>
    <w:rsid w:val="001155C6"/>
    <w:rsid w:val="00116351"/>
    <w:rsid w:val="00135146"/>
    <w:rsid w:val="00166860"/>
    <w:rsid w:val="001A2D87"/>
    <w:rsid w:val="001B24C8"/>
    <w:rsid w:val="001E77AD"/>
    <w:rsid w:val="001F22F5"/>
    <w:rsid w:val="002224E3"/>
    <w:rsid w:val="00261913"/>
    <w:rsid w:val="00262401"/>
    <w:rsid w:val="002844A3"/>
    <w:rsid w:val="00293745"/>
    <w:rsid w:val="002C0588"/>
    <w:rsid w:val="002C412B"/>
    <w:rsid w:val="002E3771"/>
    <w:rsid w:val="00303329"/>
    <w:rsid w:val="00317B1C"/>
    <w:rsid w:val="00387FFA"/>
    <w:rsid w:val="00395137"/>
    <w:rsid w:val="003C1C03"/>
    <w:rsid w:val="00463CA3"/>
    <w:rsid w:val="00485914"/>
    <w:rsid w:val="00486C3E"/>
    <w:rsid w:val="004917D2"/>
    <w:rsid w:val="004B05F6"/>
    <w:rsid w:val="004E65DA"/>
    <w:rsid w:val="00505352"/>
    <w:rsid w:val="005C6C71"/>
    <w:rsid w:val="0067198F"/>
    <w:rsid w:val="006B540B"/>
    <w:rsid w:val="006F3E4C"/>
    <w:rsid w:val="007005E8"/>
    <w:rsid w:val="00817D69"/>
    <w:rsid w:val="00865DBB"/>
    <w:rsid w:val="00880F3F"/>
    <w:rsid w:val="008B200F"/>
    <w:rsid w:val="008B2D61"/>
    <w:rsid w:val="008C4EB5"/>
    <w:rsid w:val="008D345A"/>
    <w:rsid w:val="008E3389"/>
    <w:rsid w:val="008F4C12"/>
    <w:rsid w:val="00927B79"/>
    <w:rsid w:val="009535DD"/>
    <w:rsid w:val="009B7164"/>
    <w:rsid w:val="00A16BE2"/>
    <w:rsid w:val="00A3412C"/>
    <w:rsid w:val="00A35DE4"/>
    <w:rsid w:val="00A458A7"/>
    <w:rsid w:val="00A557AD"/>
    <w:rsid w:val="00A90B86"/>
    <w:rsid w:val="00A96518"/>
    <w:rsid w:val="00B00330"/>
    <w:rsid w:val="00B06D74"/>
    <w:rsid w:val="00B17440"/>
    <w:rsid w:val="00B569FD"/>
    <w:rsid w:val="00BF7A55"/>
    <w:rsid w:val="00C00B03"/>
    <w:rsid w:val="00C534F3"/>
    <w:rsid w:val="00CC7577"/>
    <w:rsid w:val="00D06EFE"/>
    <w:rsid w:val="00D10280"/>
    <w:rsid w:val="00D3485E"/>
    <w:rsid w:val="00D45C92"/>
    <w:rsid w:val="00D77434"/>
    <w:rsid w:val="00D91F71"/>
    <w:rsid w:val="00DA38D1"/>
    <w:rsid w:val="00DB3667"/>
    <w:rsid w:val="00DD1C75"/>
    <w:rsid w:val="00E11B91"/>
    <w:rsid w:val="00E642AF"/>
    <w:rsid w:val="00EE03F4"/>
    <w:rsid w:val="00F3416A"/>
    <w:rsid w:val="00F5136E"/>
    <w:rsid w:val="00F566A4"/>
    <w:rsid w:val="00F97E1D"/>
    <w:rsid w:val="00FB38FF"/>
    <w:rsid w:val="00FE0E6D"/>
    <w:rsid w:val="00FF4D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0ED89"/>
  <w15:chartTrackingRefBased/>
  <w15:docId w15:val="{85630C21-3B97-48A9-B9CD-C8D08017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61"/>
  </w:style>
  <w:style w:type="paragraph" w:styleId="Ttulo1">
    <w:name w:val="heading 1"/>
    <w:basedOn w:val="Normal"/>
    <w:next w:val="Normal"/>
    <w:link w:val="Ttulo1Car"/>
    <w:uiPriority w:val="9"/>
    <w:qFormat/>
    <w:rsid w:val="008B2D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B2D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B2D6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B2D6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B2D6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B2D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2D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2D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2D6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2D6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B2D6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B2D6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B2D6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B2D6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B2D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2D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2D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2D61"/>
    <w:rPr>
      <w:rFonts w:eastAsiaTheme="majorEastAsia" w:cstheme="majorBidi"/>
      <w:color w:val="272727" w:themeColor="text1" w:themeTint="D8"/>
    </w:rPr>
  </w:style>
  <w:style w:type="paragraph" w:styleId="Ttulo">
    <w:name w:val="Title"/>
    <w:basedOn w:val="Normal"/>
    <w:next w:val="Normal"/>
    <w:link w:val="TtuloCar"/>
    <w:uiPriority w:val="10"/>
    <w:qFormat/>
    <w:rsid w:val="008B2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2D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2D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2D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2D61"/>
    <w:pPr>
      <w:spacing w:before="160"/>
      <w:jc w:val="center"/>
    </w:pPr>
    <w:rPr>
      <w:i/>
      <w:iCs/>
      <w:color w:val="404040" w:themeColor="text1" w:themeTint="BF"/>
    </w:rPr>
  </w:style>
  <w:style w:type="character" w:customStyle="1" w:styleId="CitaCar">
    <w:name w:val="Cita Car"/>
    <w:basedOn w:val="Fuentedeprrafopredeter"/>
    <w:link w:val="Cita"/>
    <w:uiPriority w:val="29"/>
    <w:rsid w:val="008B2D61"/>
    <w:rPr>
      <w:i/>
      <w:iCs/>
      <w:color w:val="404040" w:themeColor="text1" w:themeTint="BF"/>
    </w:rPr>
  </w:style>
  <w:style w:type="paragraph" w:styleId="Prrafodelista">
    <w:name w:val="List Paragraph"/>
    <w:basedOn w:val="Normal"/>
    <w:uiPriority w:val="34"/>
    <w:qFormat/>
    <w:rsid w:val="008B2D61"/>
    <w:pPr>
      <w:ind w:left="720"/>
      <w:contextualSpacing/>
    </w:pPr>
  </w:style>
  <w:style w:type="character" w:styleId="nfasisintenso">
    <w:name w:val="Intense Emphasis"/>
    <w:basedOn w:val="Fuentedeprrafopredeter"/>
    <w:uiPriority w:val="21"/>
    <w:qFormat/>
    <w:rsid w:val="008B2D61"/>
    <w:rPr>
      <w:i/>
      <w:iCs/>
      <w:color w:val="2F5496" w:themeColor="accent1" w:themeShade="BF"/>
    </w:rPr>
  </w:style>
  <w:style w:type="paragraph" w:styleId="Citadestacada">
    <w:name w:val="Intense Quote"/>
    <w:basedOn w:val="Normal"/>
    <w:next w:val="Normal"/>
    <w:link w:val="CitadestacadaCar"/>
    <w:uiPriority w:val="30"/>
    <w:qFormat/>
    <w:rsid w:val="008B2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B2D61"/>
    <w:rPr>
      <w:i/>
      <w:iCs/>
      <w:color w:val="2F5496" w:themeColor="accent1" w:themeShade="BF"/>
    </w:rPr>
  </w:style>
  <w:style w:type="character" w:styleId="Referenciaintensa">
    <w:name w:val="Intense Reference"/>
    <w:basedOn w:val="Fuentedeprrafopredeter"/>
    <w:uiPriority w:val="32"/>
    <w:qFormat/>
    <w:rsid w:val="008B2D61"/>
    <w:rPr>
      <w:b/>
      <w:bCs/>
      <w:smallCaps/>
      <w:color w:val="2F5496" w:themeColor="accent1" w:themeShade="BF"/>
      <w:spacing w:val="5"/>
    </w:rPr>
  </w:style>
  <w:style w:type="character" w:styleId="Hipervnculo">
    <w:name w:val="Hyperlink"/>
    <w:basedOn w:val="Fuentedeprrafopredeter"/>
    <w:uiPriority w:val="99"/>
    <w:unhideWhenUsed/>
    <w:rsid w:val="008B2D61"/>
    <w:rPr>
      <w:color w:val="0563C1" w:themeColor="hyperlink"/>
      <w:u w:val="single"/>
    </w:rPr>
  </w:style>
  <w:style w:type="table" w:styleId="Tablaconcuadrcula">
    <w:name w:val="Table Grid"/>
    <w:basedOn w:val="Tablanormal"/>
    <w:uiPriority w:val="39"/>
    <w:rsid w:val="008B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2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2D61"/>
  </w:style>
  <w:style w:type="paragraph" w:styleId="Piedepgina">
    <w:name w:val="footer"/>
    <w:basedOn w:val="Normal"/>
    <w:link w:val="PiedepginaCar"/>
    <w:uiPriority w:val="99"/>
    <w:unhideWhenUsed/>
    <w:rsid w:val="008B2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rendedores@munizapallar.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prendedores@munizapallar.cl" TargetMode="External"/><Relationship Id="rId4" Type="http://schemas.openxmlformats.org/officeDocument/2006/relationships/settings" Target="settings.xml"/><Relationship Id="rId9" Type="http://schemas.openxmlformats.org/officeDocument/2006/relationships/hyperlink" Target="mailto:tesoreriamunicipal@munizapallar.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B659-83E2-4FE3-A270-8B168FE8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3135</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PC 1</cp:lastModifiedBy>
  <cp:revision>2</cp:revision>
  <cp:lastPrinted>2025-07-10T17:53:00Z</cp:lastPrinted>
  <dcterms:created xsi:type="dcterms:W3CDTF">2025-07-10T17:54:00Z</dcterms:created>
  <dcterms:modified xsi:type="dcterms:W3CDTF">2025-07-10T17:54:00Z</dcterms:modified>
</cp:coreProperties>
</file>